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7E" w:rsidRPr="00F03A38" w:rsidRDefault="00F03A38" w:rsidP="000923DD">
      <w:pPr>
        <w:ind w:left="-567" w:firstLine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Тема:Ваше здоров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у ваших руках</w:t>
      </w:r>
    </w:p>
    <w:p w:rsidR="000923DD" w:rsidRDefault="000923DD" w:rsidP="000923DD">
      <w:pPr>
        <w:spacing w:after="0"/>
        <w:ind w:left="-567" w:firstLine="283"/>
        <w:rPr>
          <w:rFonts w:ascii="Times New Roman" w:hAnsi="Times New Roman"/>
          <w:sz w:val="28"/>
          <w:szCs w:val="28"/>
          <w:lang w:val="uk-UA"/>
        </w:rPr>
      </w:pPr>
      <w:r w:rsidRPr="004722D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  <w:lang w:val="uk-UA"/>
        </w:rPr>
        <w:t>ознайомити учн</w:t>
      </w:r>
      <w:r w:rsidRPr="00DD6BB0">
        <w:rPr>
          <w:rFonts w:ascii="Times New Roman" w:hAnsi="Times New Roman"/>
          <w:color w:val="000000"/>
          <w:spacing w:val="-12"/>
          <w:sz w:val="28"/>
          <w:szCs w:val="28"/>
          <w:lang w:val="uk-UA"/>
        </w:rPr>
        <w:t>ів з загальними відомостями про хворобу  туберкульоз, симптомами  даної хвороби, шляхами зараження та заходами по запобіганню даного захворювання, станом епідеміологічної ситуації з туберкульозу в Україні</w:t>
      </w:r>
      <w:r>
        <w:rPr>
          <w:rFonts w:ascii="Times New Roman" w:hAnsi="Times New Roman"/>
          <w:color w:val="000000"/>
          <w:spacing w:val="-12"/>
          <w:sz w:val="28"/>
          <w:szCs w:val="28"/>
          <w:lang w:val="uk-UA"/>
        </w:rPr>
        <w:t>; ф</w:t>
      </w:r>
      <w:r w:rsidRPr="002000C4">
        <w:rPr>
          <w:rFonts w:ascii="Times New Roman" w:hAnsi="Times New Roman"/>
          <w:sz w:val="28"/>
          <w:szCs w:val="28"/>
          <w:lang w:val="uk-UA"/>
        </w:rPr>
        <w:t>ормування у підлітків якостей сильної особистості та здат</w:t>
      </w:r>
      <w:r>
        <w:rPr>
          <w:rFonts w:ascii="Times New Roman" w:hAnsi="Times New Roman"/>
          <w:sz w:val="28"/>
          <w:szCs w:val="28"/>
          <w:lang w:val="uk-UA"/>
        </w:rPr>
        <w:t>ності протистояти даній хворобі;п</w:t>
      </w:r>
      <w:r w:rsidRPr="002000C4">
        <w:rPr>
          <w:rFonts w:ascii="Times New Roman" w:hAnsi="Times New Roman"/>
          <w:sz w:val="28"/>
          <w:szCs w:val="28"/>
          <w:lang w:val="uk-UA"/>
        </w:rPr>
        <w:t>опередження захворювання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серед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підліткі</w:t>
      </w:r>
      <w:proofErr w:type="spellEnd"/>
      <w:r w:rsidRPr="002000C4">
        <w:rPr>
          <w:rFonts w:ascii="Times New Roman" w:hAnsi="Times New Roman"/>
          <w:sz w:val="28"/>
          <w:szCs w:val="28"/>
          <w:lang w:val="uk-UA"/>
        </w:rPr>
        <w:t>.</w:t>
      </w:r>
    </w:p>
    <w:p w:rsidR="000923DD" w:rsidRPr="004722D1" w:rsidRDefault="000923DD" w:rsidP="000923DD">
      <w:pPr>
        <w:spacing w:after="0"/>
        <w:ind w:left="-567" w:firstLine="283"/>
        <w:rPr>
          <w:rFonts w:ascii="Times New Roman" w:hAnsi="Times New Roman"/>
          <w:b/>
          <w:color w:val="000000"/>
          <w:spacing w:val="-12"/>
          <w:sz w:val="28"/>
          <w:szCs w:val="28"/>
          <w:lang w:val="uk-UA"/>
        </w:rPr>
      </w:pPr>
      <w:proofErr w:type="spellStart"/>
      <w:r w:rsidRPr="004722D1">
        <w:rPr>
          <w:rFonts w:ascii="Times New Roman" w:hAnsi="Times New Roman"/>
          <w:b/>
          <w:color w:val="000000"/>
          <w:spacing w:val="-12"/>
          <w:sz w:val="28"/>
          <w:szCs w:val="28"/>
          <w:lang w:val="uk-UA"/>
        </w:rPr>
        <w:t>Обладнанння</w:t>
      </w:r>
      <w:proofErr w:type="spellEnd"/>
      <w:r w:rsidRPr="004722D1">
        <w:rPr>
          <w:rFonts w:ascii="Times New Roman" w:hAnsi="Times New Roman"/>
          <w:b/>
          <w:color w:val="000000"/>
          <w:spacing w:val="-12"/>
          <w:sz w:val="28"/>
          <w:szCs w:val="28"/>
          <w:lang w:val="uk-UA"/>
        </w:rPr>
        <w:t xml:space="preserve">: </w:t>
      </w:r>
    </w:p>
    <w:p w:rsidR="000923DD" w:rsidRPr="004722D1" w:rsidRDefault="000923DD" w:rsidP="000923DD">
      <w:pPr>
        <w:spacing w:after="0"/>
        <w:ind w:left="-567" w:firstLine="283"/>
        <w:jc w:val="center"/>
        <w:rPr>
          <w:rFonts w:ascii="Times New Roman" w:hAnsi="Times New Roman"/>
          <w:b/>
          <w:i/>
          <w:color w:val="000000"/>
          <w:spacing w:val="-12"/>
          <w:sz w:val="28"/>
          <w:szCs w:val="28"/>
          <w:lang w:val="uk-UA"/>
        </w:rPr>
      </w:pPr>
      <w:r w:rsidRPr="004722D1">
        <w:rPr>
          <w:rFonts w:ascii="Times New Roman" w:hAnsi="Times New Roman"/>
          <w:b/>
          <w:i/>
          <w:color w:val="000000"/>
          <w:spacing w:val="-12"/>
          <w:sz w:val="28"/>
          <w:szCs w:val="28"/>
          <w:lang w:val="uk-UA"/>
        </w:rPr>
        <w:t>Хід заняття</w:t>
      </w:r>
    </w:p>
    <w:p w:rsidR="000923DD" w:rsidRPr="004722D1" w:rsidRDefault="000923DD" w:rsidP="00092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2D1">
        <w:rPr>
          <w:rFonts w:ascii="Times New Roman" w:hAnsi="Times New Roman" w:cs="Times New Roman"/>
          <w:b/>
          <w:sz w:val="28"/>
          <w:szCs w:val="28"/>
          <w:lang w:val="uk-UA"/>
        </w:rPr>
        <w:t>1.Вступне слово вчителя.</w:t>
      </w:r>
    </w:p>
    <w:p w:rsidR="000923DD" w:rsidRDefault="00421B63" w:rsidP="004722D1">
      <w:pPr>
        <w:spacing w:after="0"/>
        <w:ind w:left="-567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виховній годині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поговорим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хво</w:t>
      </w:r>
      <w:r w:rsidR="004722D1">
        <w:rPr>
          <w:rFonts w:ascii="Times New Roman" w:hAnsi="Times New Roman" w:cs="Times New Roman"/>
          <w:sz w:val="28"/>
          <w:szCs w:val="28"/>
          <w:lang w:val="uk-UA"/>
        </w:rPr>
        <w:t>робу, яка</w:t>
      </w:r>
      <w:r w:rsidR="004722D1" w:rsidRPr="004722D1">
        <w:rPr>
          <w:color w:val="000000"/>
          <w:spacing w:val="-1"/>
          <w:sz w:val="24"/>
          <w:szCs w:val="24"/>
          <w:lang w:val="uk-UA"/>
        </w:rPr>
        <w:t xml:space="preserve"> </w:t>
      </w:r>
      <w:r w:rsidR="004722D1" w:rsidRPr="00EF51AF">
        <w:rPr>
          <w:color w:val="000000"/>
          <w:spacing w:val="-1"/>
          <w:sz w:val="24"/>
          <w:szCs w:val="24"/>
          <w:lang w:val="uk-UA"/>
        </w:rPr>
        <w:t xml:space="preserve"> </w:t>
      </w:r>
      <w:r w:rsidR="004722D1" w:rsidRPr="004722D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існує стільки, скільки існує людство. </w:t>
      </w:r>
      <w:r w:rsidR="004722D1" w:rsidRP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</w:t>
      </w:r>
      <w:r w:rsidR="004722D1" w:rsidRPr="004722D1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ерші відомості</w:t>
      </w:r>
      <w:r w:rsidR="004722D1" w:rsidRPr="004722D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це</w:t>
      </w:r>
      <w:r w:rsidR="004722D1" w:rsidRP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захворювання надійшли з давньоіндійських, вавилонських, </w:t>
      </w:r>
      <w:proofErr w:type="spellStart"/>
      <w:r w:rsidR="004722D1" w:rsidRP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давньокитайських</w:t>
      </w:r>
      <w:proofErr w:type="spellEnd"/>
      <w:r w:rsidR="004722D1" w:rsidRP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рукописів.</w:t>
      </w:r>
      <w:r w:rsidR="004722D1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Ми поговоримо про ТУБЕРКУЛЬОЗ.</w:t>
      </w:r>
    </w:p>
    <w:p w:rsidR="004722D1" w:rsidRPr="004722D1" w:rsidRDefault="004722D1" w:rsidP="004722D1">
      <w:pPr>
        <w:spacing w:after="0"/>
        <w:ind w:left="-567" w:firstLine="28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4722D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Двадцять четвертого березня проголошено Всеукраїнській та </w:t>
      </w:r>
      <w:r w:rsidRPr="004722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Всесвітній день боротьби з туберкульозом. У цей день 123 роки тому</w:t>
      </w:r>
      <w:r w:rsidRPr="004722D1">
        <w:rPr>
          <w:rFonts w:ascii="Times New Roman" w:hAnsi="Times New Roman" w:cs="Times New Roman"/>
          <w:sz w:val="28"/>
          <w:szCs w:val="28"/>
          <w:lang w:val="uk-UA"/>
        </w:rPr>
        <w:t xml:space="preserve"> Роберт </w:t>
      </w:r>
      <w:r w:rsidRPr="004722D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Кох — мікробіолог з Німеччини — оголосив про відкриття збуд</w:t>
      </w:r>
      <w:r w:rsidRPr="004722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4722D1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ника туберкульозу.</w:t>
      </w:r>
    </w:p>
    <w:p w:rsidR="00F2023F" w:rsidRDefault="00F2023F" w:rsidP="00F2023F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lang w:val="uk-UA"/>
        </w:rPr>
        <w:t>Біла ромашка – символ боротьби з туберкульозом.</w:t>
      </w:r>
      <w:r w:rsidRPr="00E96B5D">
        <w:rPr>
          <w:rFonts w:ascii="Times New Roman" w:hAnsi="Times New Roman"/>
          <w:sz w:val="28"/>
          <w:szCs w:val="28"/>
          <w:lang w:val="uk-UA"/>
        </w:rPr>
        <w:br/>
      </w:r>
      <w:r w:rsidRPr="003271A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1579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актуальною </w:t>
      </w:r>
      <w:proofErr w:type="spellStart"/>
      <w:r w:rsidRPr="008C1579">
        <w:rPr>
          <w:rFonts w:ascii="Times New Roman" w:hAnsi="Times New Roman"/>
          <w:sz w:val="28"/>
          <w:szCs w:val="28"/>
        </w:rPr>
        <w:t>медико-соціальною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проблемою не </w:t>
      </w:r>
      <w:proofErr w:type="spellStart"/>
      <w:r w:rsidRPr="008C1579">
        <w:rPr>
          <w:rFonts w:ascii="Times New Roman" w:hAnsi="Times New Roman"/>
          <w:sz w:val="28"/>
          <w:szCs w:val="28"/>
        </w:rPr>
        <w:t>тільки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8C1579">
        <w:rPr>
          <w:rFonts w:ascii="Times New Roman" w:hAnsi="Times New Roman"/>
          <w:sz w:val="28"/>
          <w:szCs w:val="28"/>
        </w:rPr>
        <w:t>й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усьому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1579">
        <w:rPr>
          <w:rFonts w:ascii="Times New Roman" w:hAnsi="Times New Roman"/>
          <w:sz w:val="28"/>
          <w:szCs w:val="28"/>
        </w:rPr>
        <w:t>св</w:t>
      </w:r>
      <w:proofErr w:type="gramEnd"/>
      <w:r w:rsidRPr="008C1579">
        <w:rPr>
          <w:rFonts w:ascii="Times New Roman" w:hAnsi="Times New Roman"/>
          <w:sz w:val="28"/>
          <w:szCs w:val="28"/>
        </w:rPr>
        <w:t>іті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1579">
        <w:rPr>
          <w:rFonts w:ascii="Times New Roman" w:hAnsi="Times New Roman"/>
          <w:sz w:val="28"/>
          <w:szCs w:val="28"/>
        </w:rPr>
        <w:t>Згідно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 w:rsidRPr="008C1579">
        <w:rPr>
          <w:rFonts w:ascii="Times New Roman" w:hAnsi="Times New Roman"/>
          <w:sz w:val="28"/>
          <w:szCs w:val="28"/>
        </w:rPr>
        <w:t>щор</w:t>
      </w:r>
      <w:proofErr w:type="spellEnd"/>
      <w:r w:rsidRPr="008C1579">
        <w:rPr>
          <w:rFonts w:ascii="Times New Roman" w:hAnsi="Times New Roman"/>
          <w:sz w:val="28"/>
          <w:szCs w:val="28"/>
          <w:lang w:val="uk-UA"/>
        </w:rPr>
        <w:t>о</w:t>
      </w:r>
      <w:r w:rsidRPr="008C1579">
        <w:rPr>
          <w:rFonts w:ascii="Times New Roman" w:hAnsi="Times New Roman"/>
          <w:sz w:val="28"/>
          <w:szCs w:val="28"/>
        </w:rPr>
        <w:t>к</w:t>
      </w:r>
      <w:r w:rsidRPr="008C157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усьому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світі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від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гине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2 млн. </w:t>
      </w:r>
      <w:r w:rsidRPr="008C1579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8C1579">
        <w:rPr>
          <w:rFonts w:ascii="Times New Roman" w:hAnsi="Times New Roman"/>
          <w:sz w:val="28"/>
          <w:szCs w:val="28"/>
        </w:rPr>
        <w:t>юдей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8C1579">
        <w:rPr>
          <w:rFonts w:ascii="Times New Roman" w:hAnsi="Times New Roman"/>
          <w:sz w:val="28"/>
          <w:szCs w:val="28"/>
        </w:rPr>
        <w:t>оцінками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ВООЗ </w:t>
      </w:r>
      <w:proofErr w:type="gramStart"/>
      <w:r w:rsidRPr="008C1579">
        <w:rPr>
          <w:rFonts w:ascii="Times New Roman" w:hAnsi="Times New Roman"/>
          <w:sz w:val="28"/>
          <w:szCs w:val="28"/>
        </w:rPr>
        <w:t>в</w:t>
      </w:r>
      <w:proofErr w:type="gram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період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між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2000 </w:t>
      </w:r>
      <w:proofErr w:type="spellStart"/>
      <w:r w:rsidRPr="008C1579">
        <w:rPr>
          <w:rFonts w:ascii="Times New Roman" w:hAnsi="Times New Roman"/>
          <w:sz w:val="28"/>
          <w:szCs w:val="28"/>
        </w:rPr>
        <w:t>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2020 роками, </w:t>
      </w:r>
      <w:proofErr w:type="spellStart"/>
      <w:r w:rsidRPr="008C1579">
        <w:rPr>
          <w:rFonts w:ascii="Times New Roman" w:hAnsi="Times New Roman"/>
          <w:sz w:val="28"/>
          <w:szCs w:val="28"/>
        </w:rPr>
        <w:t>майже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8C1579">
        <w:rPr>
          <w:rFonts w:ascii="Times New Roman" w:hAnsi="Times New Roman"/>
          <w:sz w:val="28"/>
          <w:szCs w:val="28"/>
        </w:rPr>
        <w:t>мільярд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людей буде </w:t>
      </w:r>
      <w:proofErr w:type="spellStart"/>
      <w:r w:rsidRPr="008C1579">
        <w:rPr>
          <w:rFonts w:ascii="Times New Roman" w:hAnsi="Times New Roman"/>
          <w:sz w:val="28"/>
          <w:szCs w:val="28"/>
        </w:rPr>
        <w:t>інфіковано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200 </w:t>
      </w:r>
      <w:proofErr w:type="spellStart"/>
      <w:r w:rsidRPr="008C1579">
        <w:rPr>
          <w:rFonts w:ascii="Times New Roman" w:hAnsi="Times New Roman"/>
          <w:sz w:val="28"/>
          <w:szCs w:val="28"/>
        </w:rPr>
        <w:t>мільйонів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захворіє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та 35 </w:t>
      </w:r>
      <w:proofErr w:type="spellStart"/>
      <w:r w:rsidRPr="008C1579">
        <w:rPr>
          <w:rFonts w:ascii="Times New Roman" w:hAnsi="Times New Roman"/>
          <w:sz w:val="28"/>
          <w:szCs w:val="28"/>
        </w:rPr>
        <w:t>мільйонів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загине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від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1579">
        <w:rPr>
          <w:rFonts w:ascii="Times New Roman" w:hAnsi="Times New Roman"/>
          <w:sz w:val="28"/>
          <w:szCs w:val="28"/>
        </w:rPr>
        <w:t>якщо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8C1579">
        <w:rPr>
          <w:rFonts w:ascii="Times New Roman" w:hAnsi="Times New Roman"/>
          <w:sz w:val="28"/>
          <w:szCs w:val="28"/>
        </w:rPr>
        <w:t>епідемією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 w:rsidRPr="008C1579">
        <w:rPr>
          <w:rFonts w:ascii="Times New Roman" w:hAnsi="Times New Roman"/>
          <w:sz w:val="28"/>
          <w:szCs w:val="28"/>
        </w:rPr>
        <w:t>посилено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1579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з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туберкульозом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дуже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складна - </w:t>
      </w:r>
      <w:proofErr w:type="spellStart"/>
      <w:r w:rsidRPr="008C1579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з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1995 р. </w:t>
      </w:r>
      <w:proofErr w:type="spellStart"/>
      <w:r w:rsidRPr="008C1579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епідемія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вона </w:t>
      </w:r>
      <w:proofErr w:type="spellStart"/>
      <w:r w:rsidRPr="008C1579">
        <w:rPr>
          <w:rFonts w:ascii="Times New Roman" w:hAnsi="Times New Roman"/>
          <w:sz w:val="28"/>
          <w:szCs w:val="28"/>
        </w:rPr>
        <w:t>невпинно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прогресує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C1579">
        <w:rPr>
          <w:rFonts w:ascii="Times New Roman" w:hAnsi="Times New Roman"/>
          <w:sz w:val="28"/>
          <w:szCs w:val="28"/>
        </w:rPr>
        <w:t>набуває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загрозливих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1579">
        <w:rPr>
          <w:rFonts w:ascii="Times New Roman" w:hAnsi="Times New Roman"/>
          <w:sz w:val="28"/>
          <w:szCs w:val="28"/>
        </w:rPr>
        <w:t>Щороку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помирає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від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цієї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хвороби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10 - 11 тис</w:t>
      </w:r>
      <w:proofErr w:type="gramStart"/>
      <w:r w:rsidRPr="008C1579">
        <w:rPr>
          <w:rFonts w:ascii="Times New Roman" w:hAnsi="Times New Roman"/>
          <w:sz w:val="28"/>
          <w:szCs w:val="28"/>
        </w:rPr>
        <w:t>.</w:t>
      </w:r>
      <w:proofErr w:type="gram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1579">
        <w:rPr>
          <w:rFonts w:ascii="Times New Roman" w:hAnsi="Times New Roman"/>
          <w:sz w:val="28"/>
          <w:szCs w:val="28"/>
        </w:rPr>
        <w:t>х</w:t>
      </w:r>
      <w:proofErr w:type="gramEnd"/>
      <w:r w:rsidRPr="008C1579">
        <w:rPr>
          <w:rFonts w:ascii="Times New Roman" w:hAnsi="Times New Roman"/>
          <w:sz w:val="28"/>
          <w:szCs w:val="28"/>
        </w:rPr>
        <w:t>ворих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1579">
        <w:rPr>
          <w:rFonts w:ascii="Times New Roman" w:hAnsi="Times New Roman"/>
          <w:sz w:val="28"/>
          <w:szCs w:val="28"/>
        </w:rPr>
        <w:t>що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становить </w:t>
      </w:r>
      <w:proofErr w:type="spellStart"/>
      <w:r w:rsidRPr="008C1579">
        <w:rPr>
          <w:rFonts w:ascii="Times New Roman" w:hAnsi="Times New Roman"/>
          <w:sz w:val="28"/>
          <w:szCs w:val="28"/>
        </w:rPr>
        <w:t>більше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8C1579">
        <w:rPr>
          <w:rFonts w:ascii="Times New Roman" w:hAnsi="Times New Roman"/>
          <w:sz w:val="28"/>
          <w:szCs w:val="28"/>
        </w:rPr>
        <w:t>чоловік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день. В 1995 </w:t>
      </w:r>
      <w:proofErr w:type="spellStart"/>
      <w:r w:rsidRPr="008C1579">
        <w:rPr>
          <w:rFonts w:ascii="Times New Roman" w:hAnsi="Times New Roman"/>
          <w:sz w:val="28"/>
          <w:szCs w:val="28"/>
        </w:rPr>
        <w:t>році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ВООЗ </w:t>
      </w:r>
      <w:proofErr w:type="spellStart"/>
      <w:r w:rsidRPr="008C1579">
        <w:rPr>
          <w:rFonts w:ascii="Times New Roman" w:hAnsi="Times New Roman"/>
          <w:sz w:val="28"/>
          <w:szCs w:val="28"/>
        </w:rPr>
        <w:t>зафіксувала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епідемію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1579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хворих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перевищувала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1 % </w:t>
      </w:r>
      <w:proofErr w:type="spellStart"/>
      <w:r w:rsidRPr="008C1579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1579">
        <w:rPr>
          <w:rFonts w:ascii="Times New Roman" w:hAnsi="Times New Roman"/>
          <w:sz w:val="28"/>
          <w:szCs w:val="28"/>
        </w:rPr>
        <w:t>Епідемія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невпинно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прогресує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й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набуває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погрозливих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масштабів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. Статистика </w:t>
      </w:r>
      <w:proofErr w:type="spellStart"/>
      <w:proofErr w:type="gramStart"/>
      <w:r w:rsidRPr="008C1579">
        <w:rPr>
          <w:rFonts w:ascii="Times New Roman" w:hAnsi="Times New Roman"/>
          <w:sz w:val="28"/>
          <w:szCs w:val="28"/>
        </w:rPr>
        <w:t>св</w:t>
      </w:r>
      <w:proofErr w:type="gramEnd"/>
      <w:r w:rsidRPr="008C1579">
        <w:rPr>
          <w:rFonts w:ascii="Times New Roman" w:hAnsi="Times New Roman"/>
          <w:sz w:val="28"/>
          <w:szCs w:val="28"/>
        </w:rPr>
        <w:t>ідчить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8C1579">
        <w:rPr>
          <w:rFonts w:ascii="Times New Roman" w:hAnsi="Times New Roman"/>
          <w:sz w:val="28"/>
          <w:szCs w:val="28"/>
        </w:rPr>
        <w:t>що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157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щоденно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реєструється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82 </w:t>
      </w:r>
      <w:proofErr w:type="spellStart"/>
      <w:r w:rsidRPr="008C1579">
        <w:rPr>
          <w:rFonts w:ascii="Times New Roman" w:hAnsi="Times New Roman"/>
          <w:sz w:val="28"/>
          <w:szCs w:val="28"/>
        </w:rPr>
        <w:t>нових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хворих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1579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, а 30 </w:t>
      </w:r>
      <w:proofErr w:type="spellStart"/>
      <w:r w:rsidRPr="008C1579">
        <w:rPr>
          <w:rFonts w:ascii="Times New Roman" w:hAnsi="Times New Roman"/>
          <w:sz w:val="28"/>
          <w:szCs w:val="28"/>
        </w:rPr>
        <w:t>хворих</w:t>
      </w:r>
      <w:proofErr w:type="spellEnd"/>
      <w:r w:rsidRPr="008C15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sz w:val="28"/>
          <w:szCs w:val="28"/>
        </w:rPr>
        <w:t>помирає</w:t>
      </w:r>
      <w:proofErr w:type="spellEnd"/>
      <w:r w:rsidRPr="008C1579">
        <w:rPr>
          <w:rFonts w:ascii="Times New Roman" w:hAnsi="Times New Roman"/>
          <w:sz w:val="28"/>
          <w:szCs w:val="28"/>
        </w:rPr>
        <w:t>.</w:t>
      </w:r>
    </w:p>
    <w:p w:rsidR="00827A28" w:rsidRDefault="00827A28" w:rsidP="00F2023F">
      <w:pPr>
        <w:spacing w:after="0"/>
        <w:ind w:left="-567" w:firstLine="28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2023F" w:rsidRDefault="00827A28" w:rsidP="00F2023F">
      <w:pPr>
        <w:spacing w:after="0"/>
        <w:ind w:left="-567" w:firstLine="28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ВПРАВА: «</w:t>
      </w:r>
      <w:r w:rsidRPr="00F2023F">
        <w:rPr>
          <w:rFonts w:ascii="Times New Roman" w:hAnsi="Times New Roman"/>
          <w:color w:val="FF0000"/>
          <w:sz w:val="28"/>
          <w:szCs w:val="28"/>
          <w:lang w:val="uk-UA"/>
        </w:rPr>
        <w:t>МОЗКОВИЙ ШТУРМ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»</w:t>
      </w:r>
    </w:p>
    <w:p w:rsidR="005579E3" w:rsidRPr="00F2023F" w:rsidRDefault="005579E3" w:rsidP="00F2023F">
      <w:pPr>
        <w:spacing w:after="0"/>
        <w:ind w:left="-567" w:firstLine="28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722D1" w:rsidRDefault="005579E3" w:rsidP="004722D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5579E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ЩО ВИ ЗНАЄТЕ ПРО ТУБЕРКУЛЬОЗ?!</w:t>
      </w:r>
    </w:p>
    <w:p w:rsidR="005579E3" w:rsidRPr="005579E3" w:rsidRDefault="005579E3" w:rsidP="004722D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394307" w:rsidRDefault="00F2023F" w:rsidP="006C6C49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6C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Хто</w:t>
      </w:r>
      <w:r w:rsidR="006C6C49" w:rsidRPr="006C6C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 є</w:t>
      </w:r>
      <w:r w:rsidRPr="006C6C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 xml:space="preserve"> збудник</w:t>
      </w:r>
      <w:r w:rsidR="006C6C49" w:rsidRPr="006C6C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ом туберкульозу?</w:t>
      </w:r>
      <w:r w:rsidR="006C6C49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</w:t>
      </w:r>
      <w:r w:rsidR="006C6C49" w:rsidRPr="006C6C49">
        <w:rPr>
          <w:rFonts w:ascii="Times New Roman" w:hAnsi="Times New Roman"/>
          <w:i/>
          <w:sz w:val="28"/>
          <w:szCs w:val="28"/>
          <w:lang w:val="uk-UA"/>
        </w:rPr>
        <w:t>викликається мікобактеріями туберкульозу</w:t>
      </w:r>
      <w:r w:rsidR="006C6C49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394307" w:rsidRPr="00394307" w:rsidRDefault="00394307" w:rsidP="006C6C4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4307">
        <w:rPr>
          <w:rFonts w:ascii="Times New Roman" w:hAnsi="Times New Roman"/>
          <w:b/>
          <w:sz w:val="28"/>
          <w:szCs w:val="28"/>
          <w:lang w:val="uk-UA"/>
        </w:rPr>
        <w:t>Експерт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6C6C49" w:rsidRPr="006C6C49" w:rsidRDefault="006C6C49" w:rsidP="006C6C49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6C49">
        <w:rPr>
          <w:rFonts w:ascii="Times New Roman" w:hAnsi="Times New Roman"/>
          <w:i/>
          <w:sz w:val="28"/>
          <w:szCs w:val="28"/>
          <w:lang w:val="uk-UA"/>
        </w:rPr>
        <w:t xml:space="preserve">Бактерія туберкульозу надзвичайно стійка у зовнішньому середовищі. Мікобактерії туберкульозу в річковій воді живуть до 5 міс, у </w:t>
      </w:r>
      <w:proofErr w:type="spellStart"/>
      <w:r w:rsidRPr="006C6C49">
        <w:rPr>
          <w:rFonts w:ascii="Times New Roman" w:hAnsi="Times New Roman"/>
          <w:i/>
          <w:sz w:val="28"/>
          <w:szCs w:val="28"/>
          <w:lang w:val="uk-UA"/>
        </w:rPr>
        <w:t>грунті</w:t>
      </w:r>
      <w:proofErr w:type="spellEnd"/>
      <w:r w:rsidRPr="006C6C49">
        <w:rPr>
          <w:rFonts w:ascii="Times New Roman" w:hAnsi="Times New Roman"/>
          <w:i/>
          <w:sz w:val="28"/>
          <w:szCs w:val="28"/>
          <w:lang w:val="uk-UA"/>
        </w:rPr>
        <w:t xml:space="preserve"> 1 -2 міс, у </w:t>
      </w:r>
      <w:r w:rsidRPr="006C6C49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фекаліях і на пасовищах - більше 1 року, в молочних продуктах (масло, сир та інші), що зберігаються на холоді - до 10 міс, у пилу - до 3 - 5 міс. </w:t>
      </w:r>
    </w:p>
    <w:p w:rsidR="006C6C49" w:rsidRPr="006C6C49" w:rsidRDefault="006C6C49" w:rsidP="006C6C49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307" w:rsidRPr="00394307" w:rsidRDefault="006C6C49" w:rsidP="003943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6C49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6C6C4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Потрапивши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повітря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, вони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можуть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утримуватись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завислому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стані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до 5 годин, а,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наприклад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, в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маслі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житимуть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 xml:space="preserve"> до 5 </w:t>
      </w:r>
      <w:proofErr w:type="spellStart"/>
      <w:r w:rsidRPr="006C6C49">
        <w:rPr>
          <w:rFonts w:ascii="Times New Roman" w:hAnsi="Times New Roman"/>
          <w:i/>
          <w:sz w:val="28"/>
          <w:szCs w:val="28"/>
        </w:rPr>
        <w:t>місяців</w:t>
      </w:r>
      <w:proofErr w:type="spellEnd"/>
      <w:r w:rsidRPr="006C6C49">
        <w:rPr>
          <w:rFonts w:ascii="Times New Roman" w:hAnsi="Times New Roman"/>
          <w:i/>
          <w:sz w:val="28"/>
          <w:szCs w:val="28"/>
        </w:rPr>
        <w:t>.</w:t>
      </w:r>
      <w:r w:rsidR="00394307" w:rsidRPr="003943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394307" w:rsidRPr="00394307">
        <w:rPr>
          <w:rFonts w:ascii="Times New Roman" w:hAnsi="Times New Roman"/>
          <w:bCs/>
          <w:i/>
          <w:sz w:val="28"/>
          <w:szCs w:val="28"/>
        </w:rPr>
        <w:t>Ст</w:t>
      </w:r>
      <w:proofErr w:type="gramEnd"/>
      <w:r w:rsidR="00394307" w:rsidRPr="00394307">
        <w:rPr>
          <w:rFonts w:ascii="Times New Roman" w:hAnsi="Times New Roman"/>
          <w:bCs/>
          <w:i/>
          <w:sz w:val="28"/>
          <w:szCs w:val="28"/>
        </w:rPr>
        <w:t>ійкість</w:t>
      </w:r>
      <w:proofErr w:type="spellEnd"/>
      <w:r w:rsidR="00394307" w:rsidRPr="00394307">
        <w:rPr>
          <w:rFonts w:ascii="Times New Roman" w:hAnsi="Times New Roman"/>
          <w:bCs/>
          <w:i/>
          <w:sz w:val="28"/>
          <w:szCs w:val="28"/>
        </w:rPr>
        <w:t xml:space="preserve"> до </w:t>
      </w:r>
      <w:proofErr w:type="spellStart"/>
      <w:r w:rsidR="00394307" w:rsidRPr="00394307">
        <w:rPr>
          <w:rFonts w:ascii="Times New Roman" w:hAnsi="Times New Roman"/>
          <w:bCs/>
          <w:i/>
          <w:sz w:val="28"/>
          <w:szCs w:val="28"/>
        </w:rPr>
        <w:t>дії</w:t>
      </w:r>
      <w:proofErr w:type="spellEnd"/>
      <w:r w:rsidR="00394307" w:rsidRPr="00394307">
        <w:rPr>
          <w:rFonts w:ascii="Times New Roman" w:hAnsi="Times New Roman"/>
          <w:bCs/>
          <w:i/>
          <w:sz w:val="28"/>
          <w:szCs w:val="28"/>
        </w:rPr>
        <w:t xml:space="preserve"> кислот та спирту  </w:t>
      </w:r>
    </w:p>
    <w:p w:rsidR="00394307" w:rsidRPr="00394307" w:rsidRDefault="00394307" w:rsidP="003943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Зберігає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життєздатність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при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взаємодії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394307">
        <w:rPr>
          <w:rFonts w:ascii="Times New Roman" w:hAnsi="Times New Roman"/>
          <w:bCs/>
          <w:i/>
          <w:sz w:val="28"/>
          <w:szCs w:val="28"/>
        </w:rPr>
        <w:t>р</w:t>
      </w:r>
      <w:proofErr w:type="gramEnd"/>
      <w:r w:rsidRPr="00394307">
        <w:rPr>
          <w:rFonts w:ascii="Times New Roman" w:hAnsi="Times New Roman"/>
          <w:bCs/>
          <w:i/>
          <w:sz w:val="28"/>
          <w:szCs w:val="28"/>
        </w:rPr>
        <w:t>ізних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фізичних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та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хімічних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агентів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94307" w:rsidRPr="00394307" w:rsidRDefault="00394307" w:rsidP="003943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4307">
        <w:rPr>
          <w:rFonts w:ascii="Times New Roman" w:hAnsi="Times New Roman"/>
          <w:bCs/>
          <w:i/>
          <w:sz w:val="28"/>
          <w:szCs w:val="28"/>
        </w:rPr>
        <w:t xml:space="preserve">В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невисохнувшому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харкотинні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(при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визначених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умовах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) 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бактерії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Коха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можуть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залишатися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життєздатними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до </w:t>
      </w:r>
      <w:proofErr w:type="spellStart"/>
      <w:proofErr w:type="gramStart"/>
      <w:r w:rsidRPr="00394307">
        <w:rPr>
          <w:rFonts w:ascii="Times New Roman" w:hAnsi="Times New Roman"/>
          <w:bCs/>
          <w:i/>
          <w:sz w:val="28"/>
          <w:szCs w:val="28"/>
        </w:rPr>
        <w:t>п</w:t>
      </w:r>
      <w:proofErr w:type="gramEnd"/>
      <w:r w:rsidRPr="00394307">
        <w:rPr>
          <w:rFonts w:ascii="Times New Roman" w:hAnsi="Times New Roman"/>
          <w:bCs/>
          <w:i/>
          <w:sz w:val="28"/>
          <w:szCs w:val="28"/>
        </w:rPr>
        <w:t>івроку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94307" w:rsidRPr="00394307" w:rsidRDefault="00394307" w:rsidP="003943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4307">
        <w:rPr>
          <w:rFonts w:ascii="Times New Roman" w:hAnsi="Times New Roman"/>
          <w:bCs/>
          <w:i/>
          <w:sz w:val="28"/>
          <w:szCs w:val="28"/>
        </w:rPr>
        <w:t xml:space="preserve">В сухому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харкотинні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на </w:t>
      </w:r>
      <w:proofErr w:type="spellStart"/>
      <w:proofErr w:type="gramStart"/>
      <w:r w:rsidRPr="00394307">
        <w:rPr>
          <w:rFonts w:ascii="Times New Roman" w:hAnsi="Times New Roman"/>
          <w:bCs/>
          <w:i/>
          <w:sz w:val="28"/>
          <w:szCs w:val="28"/>
        </w:rPr>
        <w:t>р</w:t>
      </w:r>
      <w:proofErr w:type="gramEnd"/>
      <w:r w:rsidRPr="00394307">
        <w:rPr>
          <w:rFonts w:ascii="Times New Roman" w:hAnsi="Times New Roman"/>
          <w:bCs/>
          <w:i/>
          <w:sz w:val="28"/>
          <w:szCs w:val="28"/>
        </w:rPr>
        <w:t>ізних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предметах (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меблі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книги , посуд,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постільна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білизна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рушники,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підлога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стіни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та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інше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) вони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можуть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зберігати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свої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властвості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на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протязі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декількох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місців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394307" w:rsidRPr="00394307" w:rsidRDefault="00394307" w:rsidP="003943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94307">
        <w:rPr>
          <w:rFonts w:ascii="Times New Roman" w:hAnsi="Times New Roman"/>
          <w:bCs/>
          <w:i/>
          <w:sz w:val="28"/>
          <w:szCs w:val="28"/>
        </w:rPr>
        <w:t xml:space="preserve">В сухому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харкотинні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на </w:t>
      </w:r>
      <w:proofErr w:type="spellStart"/>
      <w:proofErr w:type="gramStart"/>
      <w:r w:rsidRPr="00394307">
        <w:rPr>
          <w:rFonts w:ascii="Times New Roman" w:hAnsi="Times New Roman"/>
          <w:bCs/>
          <w:i/>
          <w:sz w:val="28"/>
          <w:szCs w:val="28"/>
        </w:rPr>
        <w:t>р</w:t>
      </w:r>
      <w:proofErr w:type="gramEnd"/>
      <w:r w:rsidRPr="00394307">
        <w:rPr>
          <w:rFonts w:ascii="Times New Roman" w:hAnsi="Times New Roman"/>
          <w:bCs/>
          <w:i/>
          <w:sz w:val="28"/>
          <w:szCs w:val="28"/>
        </w:rPr>
        <w:t>ізних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предметах (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меблі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книги , посуд,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постільна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білизна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рушники,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підлога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стіни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та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інше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) вони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можуть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зберігати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свої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властвості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на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протязі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декількох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sz w:val="28"/>
          <w:szCs w:val="28"/>
        </w:rPr>
        <w:t>місців</w:t>
      </w:r>
      <w:proofErr w:type="spellEnd"/>
      <w:r w:rsidRPr="00394307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6C6C49" w:rsidRPr="00394307" w:rsidRDefault="00394307" w:rsidP="00394307">
      <w:pPr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</w:rPr>
      </w:pPr>
      <w:r w:rsidRPr="0039430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94307">
        <w:rPr>
          <w:rFonts w:ascii="Times New Roman" w:hAnsi="Times New Roman"/>
          <w:bCs/>
          <w:i/>
          <w:sz w:val="28"/>
          <w:szCs w:val="28"/>
          <w:lang w:val="uk-UA"/>
        </w:rPr>
        <w:t>Паличка Коха гине:</w:t>
      </w:r>
      <w:r w:rsidRPr="00394307">
        <w:rPr>
          <w:rFonts w:ascii="Times New Roman" w:hAnsi="Times New Roman"/>
          <w:bCs/>
          <w:i/>
          <w:sz w:val="28"/>
          <w:szCs w:val="28"/>
          <w:lang w:val="uk-UA"/>
        </w:rPr>
        <w:br/>
        <w:t xml:space="preserve"> - на сонячному світлі  на протязі 1,5 годин; </w:t>
      </w:r>
      <w:r w:rsidRPr="00394307">
        <w:rPr>
          <w:rFonts w:ascii="Times New Roman" w:hAnsi="Times New Roman"/>
          <w:bCs/>
          <w:i/>
          <w:sz w:val="28"/>
          <w:szCs w:val="28"/>
          <w:lang w:val="uk-UA"/>
        </w:rPr>
        <w:br/>
        <w:t>- під дією ультрафіолетових променів – 1,5-2 хвилини.</w:t>
      </w:r>
      <w:r w:rsidR="006C6C49">
        <w:rPr>
          <w:rFonts w:ascii="Times New Roman" w:hAnsi="Times New Roman"/>
          <w:sz w:val="28"/>
          <w:szCs w:val="28"/>
          <w:lang w:val="uk-UA"/>
        </w:rPr>
        <w:t>)</w:t>
      </w:r>
    </w:p>
    <w:p w:rsidR="00394307" w:rsidRDefault="006C6C49" w:rsidP="00394307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6C49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Як передається туберкульоз?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</w:t>
      </w:r>
      <w:r w:rsidR="00394307" w:rsidRPr="00394307">
        <w:rPr>
          <w:rFonts w:ascii="Times New Roman" w:hAnsi="Times New Roman"/>
          <w:i/>
          <w:sz w:val="28"/>
          <w:szCs w:val="28"/>
          <w:lang w:val="uk-UA"/>
        </w:rPr>
        <w:t>Туберкульоз поширюється повітряно-крапельним шляхом.</w:t>
      </w:r>
      <w:r w:rsidR="00394307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394307" w:rsidRPr="00394307" w:rsidRDefault="00394307" w:rsidP="00394307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Експерт:</w:t>
      </w:r>
    </w:p>
    <w:p w:rsidR="00394307" w:rsidRPr="00394307" w:rsidRDefault="00394307" w:rsidP="00394307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394307">
        <w:rPr>
          <w:rFonts w:ascii="Times New Roman" w:hAnsi="Times New Roman"/>
          <w:i/>
          <w:sz w:val="28"/>
          <w:szCs w:val="28"/>
          <w:lang w:val="uk-UA"/>
        </w:rPr>
        <w:t xml:space="preserve">Зараження збудником відбувається як від хворих на ТБ людей, Найнебезпечнішими є хворі з легеневими формами туберкульозу. За добу вони можуть виділяти понад 1 млрд. мікобактерій. Проте більшість людей має велику опірність до туберкульозу, зумовлену комплексом вроджених і набутих механізмів захисту, рівнем імунітету. </w:t>
      </w:r>
      <w:proofErr w:type="gramStart"/>
      <w:r w:rsidRPr="00394307">
        <w:rPr>
          <w:rFonts w:ascii="Times New Roman" w:hAnsi="Times New Roman"/>
          <w:i/>
          <w:sz w:val="28"/>
          <w:szCs w:val="28"/>
        </w:rPr>
        <w:t xml:space="preserve">Тому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якщо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загальна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інфікованість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туберкульозом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планеті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складає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50%,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хворіє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лише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5-6%.</w:t>
      </w:r>
      <w:proofErr w:type="gramEnd"/>
    </w:p>
    <w:p w:rsidR="006C6C49" w:rsidRPr="00394307" w:rsidRDefault="00394307" w:rsidP="00394307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94307">
        <w:rPr>
          <w:rFonts w:ascii="Times New Roman" w:hAnsi="Times New Roman"/>
          <w:i/>
          <w:sz w:val="28"/>
          <w:szCs w:val="28"/>
          <w:lang w:val="uk-UA"/>
        </w:rPr>
        <w:t xml:space="preserve">Можливе зараження і від великої рогатої худоби, свиней, овець, кіз, коней та інших тварин.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Можна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заразитися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при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вживанні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заражених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продуктів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харчування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сире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молоко, погано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проварене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м</w:t>
      </w:r>
      <w:proofErr w:type="gramStart"/>
      <w:r w:rsidRPr="00394307">
        <w:rPr>
          <w:rFonts w:ascii="Times New Roman" w:hAnsi="Times New Roman"/>
          <w:i/>
          <w:sz w:val="28"/>
          <w:szCs w:val="28"/>
        </w:rPr>
        <w:t>"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я</w:t>
      </w:r>
      <w:proofErr w:type="gramEnd"/>
      <w:r w:rsidRPr="00394307">
        <w:rPr>
          <w:rFonts w:ascii="Times New Roman" w:hAnsi="Times New Roman"/>
          <w:i/>
          <w:sz w:val="28"/>
          <w:szCs w:val="28"/>
        </w:rPr>
        <w:t>со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хворих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туберкульоз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тварин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).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Зараження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можливе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також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при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поцілунках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допалюванні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чужих цигарок, </w:t>
      </w:r>
      <w:proofErr w:type="gramStart"/>
      <w:r w:rsidRPr="00394307">
        <w:rPr>
          <w:rFonts w:ascii="Times New Roman" w:hAnsi="Times New Roman"/>
          <w:i/>
          <w:sz w:val="28"/>
          <w:szCs w:val="28"/>
          <w:lang w:val="uk-UA"/>
        </w:rPr>
        <w:t>через</w:t>
      </w:r>
      <w:proofErr w:type="gramEnd"/>
      <w:r w:rsidRPr="0039430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gramStart"/>
      <w:r w:rsidRPr="00394307">
        <w:rPr>
          <w:rFonts w:ascii="Times New Roman" w:hAnsi="Times New Roman"/>
          <w:i/>
          <w:sz w:val="28"/>
          <w:szCs w:val="28"/>
        </w:rPr>
        <w:t>посуд</w:t>
      </w:r>
      <w:proofErr w:type="gramEnd"/>
      <w:r w:rsidRPr="0039430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94307">
        <w:rPr>
          <w:rFonts w:ascii="Times New Roman" w:hAnsi="Times New Roman"/>
          <w:i/>
          <w:sz w:val="28"/>
          <w:szCs w:val="28"/>
        </w:rPr>
        <w:t xml:space="preserve"> книжки,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пошкоджену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шкіру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. МБТ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дуже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394307">
        <w:rPr>
          <w:rFonts w:ascii="Times New Roman" w:hAnsi="Times New Roman"/>
          <w:i/>
          <w:sz w:val="28"/>
          <w:szCs w:val="28"/>
        </w:rPr>
        <w:t>ст</w:t>
      </w:r>
      <w:proofErr w:type="gramEnd"/>
      <w:r w:rsidRPr="00394307">
        <w:rPr>
          <w:rFonts w:ascii="Times New Roman" w:hAnsi="Times New Roman"/>
          <w:i/>
          <w:sz w:val="28"/>
          <w:szCs w:val="28"/>
        </w:rPr>
        <w:t>ійкі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навколишньому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середовищі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Краплинки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мокротиння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які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вміщують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МБТ,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виділяючись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при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розмові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кашлі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чханні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залишаються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повітрі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до 1,5 годин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можуть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розповсюджуватись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відстані</w:t>
      </w:r>
      <w:proofErr w:type="spellEnd"/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r w:rsidRPr="00394307">
        <w:rPr>
          <w:rFonts w:ascii="Times New Roman" w:hAnsi="Times New Roman"/>
          <w:i/>
          <w:sz w:val="28"/>
          <w:szCs w:val="28"/>
          <w:lang w:val="uk-UA"/>
        </w:rPr>
        <w:t>3</w:t>
      </w:r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i/>
          <w:sz w:val="28"/>
          <w:szCs w:val="28"/>
        </w:rPr>
        <w:t>метрів</w:t>
      </w:r>
      <w:proofErr w:type="spellEnd"/>
      <w:r w:rsidRPr="0039430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943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Зараження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може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відбутися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і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під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час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безпосереднього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контакту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хворим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(через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поцілунки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і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опосередковано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(через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забруднені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предмети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вжитку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: книжки, рушники, посуд,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продукти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, особливо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молочні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).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Найчастіше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зараження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відбувається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повітряним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шляхом (90%), </w:t>
      </w:r>
      <w:proofErr w:type="spellStart"/>
      <w:proofErr w:type="gramStart"/>
      <w:r w:rsidR="006C6C49" w:rsidRPr="006C6C49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6C6C49" w:rsidRPr="006C6C49">
        <w:rPr>
          <w:rFonts w:ascii="Times New Roman" w:hAnsi="Times New Roman"/>
          <w:i/>
          <w:sz w:val="28"/>
          <w:szCs w:val="28"/>
        </w:rPr>
        <w:t>ідше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— через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продукти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(2%)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або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C6C49" w:rsidRPr="006C6C49">
        <w:rPr>
          <w:rFonts w:ascii="Times New Roman" w:hAnsi="Times New Roman"/>
          <w:i/>
          <w:sz w:val="28"/>
          <w:szCs w:val="28"/>
        </w:rPr>
        <w:t>контакти</w:t>
      </w:r>
      <w:proofErr w:type="spellEnd"/>
      <w:r w:rsidR="006C6C49" w:rsidRPr="006C6C49">
        <w:rPr>
          <w:rFonts w:ascii="Times New Roman" w:hAnsi="Times New Roman"/>
          <w:i/>
          <w:sz w:val="28"/>
          <w:szCs w:val="28"/>
        </w:rPr>
        <w:t xml:space="preserve"> (5 — 6%)</w:t>
      </w:r>
      <w:r w:rsidR="006C6C49">
        <w:rPr>
          <w:rFonts w:ascii="Times New Roman" w:hAnsi="Times New Roman"/>
          <w:sz w:val="28"/>
          <w:szCs w:val="28"/>
          <w:lang w:val="uk-UA"/>
        </w:rPr>
        <w:t>).</w:t>
      </w:r>
    </w:p>
    <w:p w:rsidR="006C6C49" w:rsidRPr="006C6C49" w:rsidRDefault="006C6C49" w:rsidP="006C6C49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27A28" w:rsidRDefault="00827A28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827A28" w:rsidRDefault="00827A28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827A28" w:rsidRDefault="00827A28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6C6C49" w:rsidRPr="005579E3" w:rsidRDefault="006C6C49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5579E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lastRenderedPageBreak/>
        <w:t>Яку шкоду приносить туберкульоз людині?</w:t>
      </w:r>
    </w:p>
    <w:p w:rsidR="00394307" w:rsidRPr="005579E3" w:rsidRDefault="00394307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5579E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Експерт:</w:t>
      </w:r>
    </w:p>
    <w:p w:rsidR="00394307" w:rsidRPr="00394307" w:rsidRDefault="00394307" w:rsidP="005579E3">
      <w:pPr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94307">
        <w:rPr>
          <w:rFonts w:ascii="Times New Roman" w:hAnsi="Times New Roman"/>
          <w:i/>
          <w:sz w:val="28"/>
          <w:szCs w:val="28"/>
          <w:lang w:val="uk-UA"/>
        </w:rPr>
        <w:t>Туберкульоз характеризується утворенням специфічних гранульом</w:t>
      </w:r>
      <w:r w:rsidR="00D4251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765B5">
        <w:rPr>
          <w:rFonts w:ascii="Times New Roman" w:hAnsi="Times New Roman"/>
          <w:i/>
          <w:sz w:val="28"/>
          <w:szCs w:val="28"/>
          <w:lang w:val="uk-UA"/>
        </w:rPr>
        <w:t xml:space="preserve">( це </w:t>
      </w:r>
      <w:r w:rsidR="00D42516" w:rsidRPr="00D4251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вогнищеве розростання</w:t>
      </w:r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7" w:tooltip="Запалення" w:history="1">
        <w:r w:rsidR="00D42516" w:rsidRPr="00D42516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запального</w:t>
        </w:r>
      </w:hyperlink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42516" w:rsidRPr="00D4251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походження</w:t>
      </w:r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8" w:tooltip="Клітина" w:history="1">
        <w:r w:rsidR="00D42516" w:rsidRPr="00D42516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клітин</w:t>
        </w:r>
      </w:hyperlink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42516" w:rsidRPr="00D4251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молодої</w:t>
      </w:r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9" w:tooltip="Сполучна тканина" w:history="1">
        <w:r w:rsidR="00D42516" w:rsidRPr="00D42516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сполучної тканини</w:t>
        </w:r>
      </w:hyperlink>
      <w:r w:rsidR="00D42516" w:rsidRPr="00D4251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42516" w:rsidRPr="00D4251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 вигляді невеликого вузлика</w:t>
      </w:r>
      <w:r w:rsidR="002765B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)</w:t>
      </w:r>
      <w:r w:rsidR="00D42516" w:rsidRPr="00D4251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  <w:r w:rsidRPr="00394307">
        <w:rPr>
          <w:rFonts w:ascii="Times New Roman" w:hAnsi="Times New Roman"/>
          <w:i/>
          <w:sz w:val="28"/>
          <w:szCs w:val="28"/>
          <w:lang w:val="uk-UA"/>
        </w:rPr>
        <w:t xml:space="preserve"> в різноманітних органах та тканинах (найчастіше у легенях) і поліморфною клінічною картиною.</w:t>
      </w:r>
    </w:p>
    <w:p w:rsidR="00394307" w:rsidRPr="00394307" w:rsidRDefault="00394307" w:rsidP="005579E3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По локалізації туберкульоз буває:</w:t>
      </w:r>
    </w:p>
    <w:p w:rsidR="00394307" w:rsidRPr="00394307" w:rsidRDefault="00394307" w:rsidP="005579E3">
      <w:pPr>
        <w:numPr>
          <w:ilvl w:val="0"/>
          <w:numId w:val="3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легеневий  83-88 %;</w:t>
      </w:r>
    </w:p>
    <w:p w:rsidR="00394307" w:rsidRPr="00394307" w:rsidRDefault="00394307" w:rsidP="005579E3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    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Туберкульоз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легень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може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бути в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легкій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формі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, коли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є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практично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здоровим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і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навіть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сам не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здогадується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що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хворий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; в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тяжкій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формі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сирна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пневмонія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міліарний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туберкульоз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),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які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зустрічаються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</w:rPr>
        <w:t>досить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часто</w:t>
      </w:r>
      <w:proofErr w:type="gramStart"/>
      <w:r w:rsidRPr="0039430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.</w:t>
      </w:r>
      <w:proofErr w:type="gramEnd"/>
    </w:p>
    <w:p w:rsidR="00394307" w:rsidRPr="00394307" w:rsidRDefault="00394307" w:rsidP="005579E3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Позалегеневі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форми туберкульозу.</w:t>
      </w:r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br/>
        <w:t xml:space="preserve">          Це туберкульоз кісток и суглобів, нирок і сечовивідних шляхів, статевих органів, очей,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мозгових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оболок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і центральної нервової системи(менінгіт), </w:t>
      </w:r>
      <w:proofErr w:type="spellStart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кишковика</w:t>
      </w:r>
      <w:proofErr w:type="spellEnd"/>
      <w:r w:rsidRPr="00394307">
        <w:rPr>
          <w:rFonts w:ascii="Times New Roman" w:hAnsi="Times New Roman"/>
          <w:bCs/>
          <w:i/>
          <w:iCs/>
          <w:sz w:val="28"/>
          <w:szCs w:val="28"/>
          <w:lang w:val="uk-UA"/>
        </w:rPr>
        <w:t>, лімфатичних вузлів , шкіри.</w:t>
      </w:r>
    </w:p>
    <w:p w:rsidR="00394307" w:rsidRDefault="00394307" w:rsidP="006C6C49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6C6C49" w:rsidRPr="005579E3" w:rsidRDefault="006C6C49" w:rsidP="006C6C49">
      <w:pPr>
        <w:spacing w:after="0"/>
        <w:ind w:left="-567" w:firstLine="283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uk-UA"/>
        </w:rPr>
      </w:pPr>
      <w:r w:rsidRPr="005579E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Хто хворіє на туберкульоз?</w:t>
      </w:r>
      <w:r w:rsidR="005579E3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</w:t>
      </w:r>
      <w:r w:rsidR="005579E3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uk-UA"/>
        </w:rPr>
        <w:t>захворіти можуть усі)</w:t>
      </w:r>
    </w:p>
    <w:p w:rsidR="005579E3" w:rsidRDefault="005579E3" w:rsidP="006C6C49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5579E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Експерт:</w:t>
      </w:r>
    </w:p>
    <w:p w:rsidR="005579E3" w:rsidRPr="005579E3" w:rsidRDefault="005579E3" w:rsidP="00827A28">
      <w:pPr>
        <w:spacing w:after="0"/>
        <w:ind w:left="-567" w:firstLine="283"/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uk-UA"/>
        </w:rPr>
        <w:t>У групі ризику:</w:t>
      </w:r>
    </w:p>
    <w:p w:rsidR="005579E3" w:rsidRPr="005579E3" w:rsidRDefault="005579E3" w:rsidP="00827A28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 xml:space="preserve">Алкоголіки , наркомани, особи ,що відбувають покарання,безробітні, </w:t>
      </w:r>
      <w:proofErr w:type="spellStart"/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бомжі</w:t>
      </w:r>
      <w:proofErr w:type="spellEnd"/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 xml:space="preserve"> , біженці, курці, особи, які контактують з хворими на туберкульоз (сімейний, квартирний, виробничий контакт).</w:t>
      </w:r>
    </w:p>
    <w:p w:rsidR="005579E3" w:rsidRPr="005579E3" w:rsidRDefault="005579E3" w:rsidP="00827A28">
      <w:p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Фактори, які сприяють захворюванню на туберкульоз: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Неповноцінне харчування;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Алкоголізм;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Куріння;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Наркоманія;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ВІЛ-інфекція;</w:t>
      </w:r>
    </w:p>
    <w:p w:rsidR="005579E3" w:rsidRPr="005579E3" w:rsidRDefault="005579E3" w:rsidP="00827A28">
      <w:pPr>
        <w:numPr>
          <w:ilvl w:val="0"/>
          <w:numId w:val="4"/>
        </w:numPr>
        <w:spacing w:after="0" w:line="240" w:lineRule="auto"/>
        <w:ind w:left="-567" w:firstLine="283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5579E3">
        <w:rPr>
          <w:rFonts w:ascii="Times New Roman" w:hAnsi="Times New Roman"/>
          <w:bCs/>
          <w:i/>
          <w:sz w:val="28"/>
          <w:szCs w:val="28"/>
          <w:lang w:val="uk-UA"/>
        </w:rPr>
        <w:t>Наявність супутніх захворювань(діабет, виразка шлунка і 12-ти палої кишки, хронічні захворювання легень).</w:t>
      </w:r>
    </w:p>
    <w:p w:rsidR="005579E3" w:rsidRDefault="005579E3" w:rsidP="006C6C49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Вправа «Обговорення листа» </w:t>
      </w:r>
    </w:p>
    <w:p w:rsidR="0014685B" w:rsidRPr="0014685B" w:rsidRDefault="0014685B" w:rsidP="006F33B7">
      <w:pPr>
        <w:shd w:val="clear" w:color="auto" w:fill="FFFFFF"/>
        <w:spacing w:after="0"/>
        <w:ind w:left="-567" w:right="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Мета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перевірити отримані знання з питань ризикової поведін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  <w:t>ки, яка може призвести до захворювання на туберкульоз.</w:t>
      </w: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lang w:val="uk-UA"/>
        </w:rPr>
        <w:t>Хід вправи</w:t>
      </w:r>
    </w:p>
    <w:p w:rsidR="0014685B" w:rsidRPr="0014685B" w:rsidRDefault="0014685B" w:rsidP="006F33B7">
      <w:pPr>
        <w:shd w:val="clear" w:color="auto" w:fill="FFFFFF"/>
        <w:spacing w:after="0"/>
        <w:ind w:left="-567" w:right="5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Тренер читає листи, пропонує провести обговорення ситуацій, 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зазначених у листах, І відповісти на запитання.</w:t>
      </w: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right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</w:pPr>
      <w:r w:rsidRPr="0014685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Лист І </w:t>
      </w: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Шановна редакціє!</w:t>
      </w:r>
    </w:p>
    <w:p w:rsidR="0014685B" w:rsidRPr="0014685B" w:rsidRDefault="0014685B" w:rsidP="006F33B7">
      <w:pPr>
        <w:shd w:val="clear" w:color="auto" w:fill="FFFFFF"/>
        <w:spacing w:after="0"/>
        <w:ind w:left="-567" w:right="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Мені 16 років, і мене дуже засмучує те, що 3 місяці я була змушена не ходити до школи, не зустрічалася з друзями. Я проходи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ла лікування від туберкульозу Щоб після школи вступити до вузу, я 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займалась з викладачами додатково і ще 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lastRenderedPageBreak/>
        <w:t>ходила на підготовчі кур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си. На вулиці бувала зовсім мало, постійно вчилась. Поїсти нор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мально не вистачало часу, але я навіть раділа, що маю струнку фігу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ру. А потім я захворіла: довго не проходив кашель, температура. Зробили аналіз мокротиння і виявилось, що у мене туберкульоз. Я весь час думаю, чому це сталось саме зі мною і що робити далі; я вже вилікувалась, але не всі хочуть спілкуватися зі мною.</w:t>
      </w: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>Запитання для обговорення</w:t>
      </w:r>
    </w:p>
    <w:p w:rsidR="0014685B" w:rsidRPr="0014685B" w:rsidRDefault="0014685B" w:rsidP="006F33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Як ви вважаєте, чому дівчина захворіла?</w:t>
      </w:r>
    </w:p>
    <w:p w:rsidR="0014685B" w:rsidRPr="0014685B" w:rsidRDefault="0014685B" w:rsidP="006F33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Чим небезпечне недостатнє харчування?</w:t>
      </w:r>
    </w:p>
    <w:p w:rsidR="0014685B" w:rsidRPr="0014685B" w:rsidRDefault="0014685B" w:rsidP="006F33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треба зробити, щоб зміцнити свій імунітет і не хворіти?</w:t>
      </w:r>
    </w:p>
    <w:p w:rsidR="0014685B" w:rsidRPr="0014685B" w:rsidRDefault="0014685B" w:rsidP="006F33B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iCs/>
          <w:color w:val="000000"/>
          <w:spacing w:val="4"/>
          <w:sz w:val="28"/>
          <w:szCs w:val="28"/>
          <w:lang w:val="uk-UA"/>
        </w:rPr>
        <w:t>Чи</w:t>
      </w:r>
      <w:r w:rsidRPr="0014685B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правильно роблять друзі, що побоюються спілкуватися з</w:t>
      </w:r>
      <w:r w:rsidRPr="001468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дівчиною?</w:t>
      </w:r>
    </w:p>
    <w:p w:rsidR="0014685B" w:rsidRPr="0014685B" w:rsidRDefault="0014685B" w:rsidP="006F33B7">
      <w:pPr>
        <w:shd w:val="clear" w:color="auto" w:fill="FFFFFF"/>
        <w:spacing w:after="0"/>
        <w:ind w:left="-567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Лист 2</w:t>
      </w:r>
    </w:p>
    <w:p w:rsidR="0014685B" w:rsidRPr="0014685B" w:rsidRDefault="0014685B" w:rsidP="006F33B7">
      <w:pPr>
        <w:shd w:val="clear" w:color="auto" w:fill="FFFFFF"/>
        <w:spacing w:after="0"/>
        <w:ind w:left="-567" w:right="2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Мені 20 років. Я живу в чудовому місті Миколаєві. Зими </w:t>
      </w:r>
      <w:r w:rsidRPr="001468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1468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 </w:t>
      </w:r>
      <w:r w:rsidRPr="0014685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недовгі і теплі. Минулої зими я захворів, але через невідкладні спра</w:t>
      </w:r>
      <w:r w:rsidRPr="0014685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 </w:t>
      </w:r>
      <w:r w:rsidRPr="0014685B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я з</w:t>
      </w:r>
      <w:r w:rsidRPr="0014685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температурою ходив на роботу і на навчання. Настала весна. 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 всіх одногрупників якісь цікаві плани, кохання. А у мене пос</w:t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тійно температура 37,2-37,5 °С. Друзі радили звернутись до лікаря, але </w:t>
      </w:r>
      <w:r w:rsidRPr="001468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</w:t>
      </w:r>
      <w:r w:rsidRPr="001468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чекав на літо: почну засмагати, купатися — і все мине.</w:t>
      </w:r>
    </w:p>
    <w:p w:rsidR="0014685B" w:rsidRPr="0014685B" w:rsidRDefault="0014685B" w:rsidP="006F33B7">
      <w:pPr>
        <w:shd w:val="clear" w:color="auto" w:fill="FFFFFF"/>
        <w:spacing w:after="0"/>
        <w:ind w:left="-567" w:right="14" w:firstLine="28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Але не минулося. Дедалі ставало все гірше, мені стало важко </w:t>
      </w:r>
      <w:r w:rsidRPr="0014685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підніматись навіть на другий поверх. Коли мене силоміць відправи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ли в поліклініку, виявилось, що я хворий на туберкульоз. І що хво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  <w:t>роба застаріла. Лікарі дуже нарікали, що я пізно звернувся і сказа</w:t>
      </w: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ли, що тепер лікування буде значно складнішим.</w:t>
      </w:r>
    </w:p>
    <w:p w:rsidR="0014685B" w:rsidRPr="0014685B" w:rsidRDefault="0014685B" w:rsidP="006F33B7">
      <w:pPr>
        <w:shd w:val="clear" w:color="auto" w:fill="FFFFFF"/>
        <w:spacing w:after="0"/>
        <w:ind w:left="-567" w:right="14" w:firstLine="284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</w:pPr>
      <w:r w:rsidRPr="0014685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4685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Запитання для обговорення </w:t>
      </w:r>
    </w:p>
    <w:p w:rsidR="0014685B" w:rsidRPr="0014685B" w:rsidRDefault="0014685B" w:rsidP="006F33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14685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Як ви вважаєте, чому хлопець захворів? </w:t>
      </w:r>
    </w:p>
    <w:p w:rsidR="0014685B" w:rsidRPr="0014685B" w:rsidRDefault="0014685B" w:rsidP="006F33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14685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Чому хлопець, все-таки звернувся за порадою до лікарів?</w:t>
      </w:r>
    </w:p>
    <w:p w:rsidR="0014685B" w:rsidRPr="0014685B" w:rsidRDefault="0014685B" w:rsidP="006F33B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Чому, на ваш погляд, лікування при «застарілій хворобі» склад</w:t>
      </w:r>
      <w:r w:rsidRPr="0014685B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14685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ніше і довше?</w:t>
      </w:r>
    </w:p>
    <w:p w:rsidR="006C6C49" w:rsidRDefault="006F33B7" w:rsidP="0014685B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Підсумок вправи. </w:t>
      </w:r>
    </w:p>
    <w:p w:rsidR="006F33B7" w:rsidRPr="006F33B7" w:rsidRDefault="006F33B7" w:rsidP="00142287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6F33B7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ТО ЯКІ СИМПТОМИ ТУБЕРКУЛЬОЗУ?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1579">
        <w:rPr>
          <w:rFonts w:ascii="Times New Roman" w:hAnsi="Times New Roman"/>
          <w:b/>
          <w:bCs/>
          <w:iCs/>
          <w:sz w:val="28"/>
          <w:szCs w:val="28"/>
          <w:lang w:val="uk-UA"/>
        </w:rPr>
        <w:t>Симптоми туберкульозу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-тривалий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кащель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(більше трьох тижнів);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-кровохаркання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-домішки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крові в харкотинні;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-втрати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маси тіла;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-велике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потовиділення (особливо вночі);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-втрати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апетиту;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-періодичне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підвищення температури (37,2-37,5), частіше ввечері (17-21 година);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-упадок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сил;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-задишка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:rsidR="006F33B7" w:rsidRPr="008C1579" w:rsidRDefault="006F33B7" w:rsidP="00142287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- біль в грудній клітці;</w:t>
      </w:r>
    </w:p>
    <w:p w:rsidR="006F33B7" w:rsidRDefault="006F33B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F33B7" w:rsidRDefault="006F33B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F33B7" w:rsidRDefault="006F33B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42287" w:rsidRDefault="0014228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142287" w:rsidRDefault="0014228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142287" w:rsidRDefault="0014228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F33B7" w:rsidRPr="006F33B7" w:rsidRDefault="006F33B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F33B7">
        <w:rPr>
          <w:rFonts w:ascii="Times New Roman" w:hAnsi="Times New Roman"/>
          <w:b/>
          <w:bCs/>
          <w:iCs/>
          <w:sz w:val="28"/>
          <w:szCs w:val="28"/>
          <w:lang w:val="uk-UA"/>
        </w:rPr>
        <w:t>ЧИ ВИЛІКОВНИЙ ТУБЕРКУЛЬОЗ СЬОГОДНІ?</w:t>
      </w:r>
    </w:p>
    <w:p w:rsidR="006F33B7" w:rsidRDefault="006F33B7" w:rsidP="00142287">
      <w:pPr>
        <w:spacing w:after="0" w:line="240" w:lineRule="auto"/>
        <w:ind w:left="-567"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F33B7">
        <w:rPr>
          <w:rFonts w:ascii="Times New Roman" w:hAnsi="Times New Roman"/>
          <w:b/>
          <w:bCs/>
          <w:iCs/>
          <w:sz w:val="28"/>
          <w:szCs w:val="28"/>
          <w:lang w:val="uk-UA"/>
        </w:rPr>
        <w:t>Експерт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:</w:t>
      </w:r>
    </w:p>
    <w:p w:rsidR="006F33B7" w:rsidRPr="006F33B7" w:rsidRDefault="006F33B7" w:rsidP="00142287">
      <w:pPr>
        <w:shd w:val="clear" w:color="auto" w:fill="FFFFFF"/>
        <w:spacing w:after="0"/>
        <w:ind w:left="-567" w:right="4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3B7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uk-UA"/>
        </w:rPr>
        <w:t>Лікування туберкульозу</w:t>
      </w:r>
      <w:r w:rsidRPr="006F33B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uk-UA"/>
        </w:rPr>
        <w:t xml:space="preserve">. </w:t>
      </w:r>
      <w:r w:rsidRPr="006F33B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 сьогодні існує декілька протитубер</w:t>
      </w:r>
      <w:r w:rsidRPr="006F33B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кульозних препаратів. Лікування довготривале, протягом декіль</w:t>
      </w:r>
      <w:r w:rsidRPr="006F33B7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кох місяців. Але хворі, буває, відволікаються від лікування, перери</w:t>
      </w:r>
      <w:r w:rsidRPr="006F33B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вають його або забувають прийняти ліки своєчасно. Ось тоді й ви</w:t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никає стійкість мікобактерії до ліків. І ТБ майже нічим неможливо </w:t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вилікувати.</w:t>
      </w:r>
    </w:p>
    <w:p w:rsidR="006F33B7" w:rsidRPr="006F33B7" w:rsidRDefault="006F33B7" w:rsidP="00142287">
      <w:pPr>
        <w:shd w:val="clear" w:color="auto" w:fill="FFFFFF"/>
        <w:spacing w:after="0"/>
        <w:ind w:left="-567" w:right="6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3B7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Після курсу лікування</w:t>
      </w:r>
      <w:r w:rsidRPr="006F33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правильного лікування людина оду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жує </w:t>
      </w:r>
      <w:r w:rsidRPr="006F33B7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і</w:t>
      </w:r>
      <w:r w:rsidRPr="006F33B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6F33B7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не може інфікувати оточуючих. А у багатьох людей зберігається 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уявлення, що ТБ - це невиліковне захворювання. Тож нерідко, пере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хворівши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на ТБ, людина втрачає і роботу,і</w:t>
      </w:r>
      <w:r w:rsidRPr="006F33B7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родину. Набагато реальніша </w:t>
      </w:r>
      <w:r w:rsidRPr="006F33B7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загроза підхопити інфекцію від «невідомого бактеріоносія» у натовпі, 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транспорті, ніж від колишнього пацієнта фтизіатричної лікарні.</w:t>
      </w:r>
    </w:p>
    <w:p w:rsidR="006F33B7" w:rsidRPr="00142287" w:rsidRDefault="006F33B7" w:rsidP="00142287">
      <w:pPr>
        <w:shd w:val="clear" w:color="auto" w:fill="FFFFFF"/>
        <w:spacing w:after="0"/>
        <w:ind w:left="-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4228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lang w:val="uk-UA"/>
        </w:rPr>
        <w:t>Інформаційне повідомлення «Як зміцнити здоров'я та підвищити опір</w:t>
      </w:r>
    </w:p>
    <w:p w:rsidR="006F33B7" w:rsidRPr="00142287" w:rsidRDefault="006F33B7" w:rsidP="00142287">
      <w:pPr>
        <w:shd w:val="clear" w:color="auto" w:fill="FFFFFF"/>
        <w:spacing w:after="0"/>
        <w:ind w:left="-567" w:right="108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14228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хворобі» </w:t>
      </w:r>
      <w:r w:rsidR="0014228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(</w:t>
      </w:r>
      <w:r w:rsidR="00142287" w:rsidRPr="001422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одночасне заповнення </w:t>
      </w:r>
      <w:proofErr w:type="spellStart"/>
      <w:r w:rsidR="00142287" w:rsidRPr="001422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ромашки-</w:t>
      </w:r>
      <w:proofErr w:type="spellEnd"/>
      <w:r w:rsidR="00142287" w:rsidRPr="001422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142287" w:rsidRPr="001422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симовола</w:t>
      </w:r>
      <w:proofErr w:type="spellEnd"/>
      <w:r w:rsidR="00142287" w:rsidRPr="0014228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боротьби проти туберкульозу</w:t>
      </w:r>
      <w:r w:rsidR="0014228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)</w:t>
      </w:r>
    </w:p>
    <w:p w:rsidR="00142287" w:rsidRDefault="006F33B7" w:rsidP="008E2AAF">
      <w:pPr>
        <w:shd w:val="clear" w:color="auto" w:fill="FFFFFF"/>
        <w:spacing w:after="0"/>
        <w:ind w:left="-567" w:right="108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33B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Як свідчать спеціалісти, для здорової людини, що підхопила па</w:t>
      </w:r>
      <w:r w:rsidRPr="006F33B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личку Коха, імовірність занедужати активним туберкульозом близь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ко 5 </w:t>
      </w:r>
      <w:r w:rsidRPr="006F33B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%. 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 залежить від числа бактерій, що потрапили в організм, та </w:t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від захисних сил організму інфікованої людини. ТБ, як хижак, на</w:t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6F33B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падає на </w:t>
      </w:r>
      <w:proofErr w:type="spellStart"/>
      <w:r w:rsidRPr="006F33B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найослабленіших</w:t>
      </w:r>
      <w:proofErr w:type="spellEnd"/>
      <w:r w:rsidRPr="006F33B7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 Стреси, погане харчування, недосип</w:t>
      </w:r>
      <w:r w:rsidRPr="006F33B7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ання підточують опірність організму. Тому підтримати здоров'я, </w:t>
      </w:r>
      <w:r w:rsidRPr="006F3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зміцнити імунітет - головне у профілактиці туберкульозу. </w:t>
      </w:r>
    </w:p>
    <w:p w:rsidR="00142287" w:rsidRDefault="00142287" w:rsidP="008E2AAF">
      <w:pPr>
        <w:shd w:val="clear" w:color="auto" w:fill="FFFFFF"/>
        <w:spacing w:after="0"/>
        <w:ind w:left="-567" w:right="108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2287" w:rsidRPr="008C1579" w:rsidRDefault="00142287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proofErr w:type="gramStart"/>
      <w:r w:rsidRPr="008C1579">
        <w:rPr>
          <w:rFonts w:ascii="Times New Roman" w:hAnsi="Times New Roman"/>
          <w:b/>
          <w:bCs/>
          <w:iCs/>
          <w:sz w:val="28"/>
          <w:szCs w:val="28"/>
        </w:rPr>
        <w:t>Проф</w:t>
      </w:r>
      <w:proofErr w:type="gramEnd"/>
      <w:r w:rsidRPr="008C1579">
        <w:rPr>
          <w:rFonts w:ascii="Times New Roman" w:hAnsi="Times New Roman"/>
          <w:b/>
          <w:bCs/>
          <w:iCs/>
          <w:sz w:val="28"/>
          <w:szCs w:val="28"/>
        </w:rPr>
        <w:t>ілактика</w:t>
      </w:r>
      <w:proofErr w:type="spellEnd"/>
      <w:r w:rsidRPr="008C157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proofErr w:type="spellStart"/>
      <w:r w:rsidRPr="008C1579">
        <w:rPr>
          <w:rFonts w:ascii="Times New Roman" w:hAnsi="Times New Roman"/>
          <w:b/>
          <w:bCs/>
          <w:iCs/>
          <w:sz w:val="28"/>
          <w:szCs w:val="28"/>
        </w:rPr>
        <w:t>туберкульозу</w:t>
      </w:r>
      <w:proofErr w:type="spellEnd"/>
    </w:p>
    <w:p w:rsidR="00142287" w:rsidRPr="008C1579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>Рентгенофлюорографічне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обстеження має проводитись усім особам, які звернулись до поліклініки з приводу різноманітних скарг, особливо якщо вони пов’язані з ураженням органів дихання. </w:t>
      </w:r>
      <w:r w:rsidRPr="008C1579">
        <w:rPr>
          <w:rFonts w:ascii="Times New Roman" w:hAnsi="Times New Roman"/>
          <w:bCs/>
          <w:iCs/>
          <w:sz w:val="28"/>
          <w:szCs w:val="28"/>
        </w:rPr>
        <w:t xml:space="preserve">У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сучасних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умовах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поширеним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методом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виявлення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легень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стає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мікробіологічне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8C1579">
        <w:rPr>
          <w:rFonts w:ascii="Times New Roman" w:hAnsi="Times New Roman"/>
          <w:bCs/>
          <w:iCs/>
          <w:sz w:val="28"/>
          <w:szCs w:val="28"/>
        </w:rPr>
        <w:t>досл</w:t>
      </w:r>
      <w:proofErr w:type="gramEnd"/>
      <w:r w:rsidRPr="008C1579">
        <w:rPr>
          <w:rFonts w:ascii="Times New Roman" w:hAnsi="Times New Roman"/>
          <w:bCs/>
          <w:iCs/>
          <w:sz w:val="28"/>
          <w:szCs w:val="28"/>
        </w:rPr>
        <w:t>ідження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харкотиння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142287" w:rsidRPr="008C1579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Значну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роль у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попередженні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туберкульозу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серед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здорових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осіб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зокрема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серед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дітей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і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8C1579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8C1579">
        <w:rPr>
          <w:rFonts w:ascii="Times New Roman" w:hAnsi="Times New Roman"/>
          <w:bCs/>
          <w:iCs/>
          <w:sz w:val="28"/>
          <w:szCs w:val="28"/>
        </w:rPr>
        <w:t>ідлітків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відіграє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хіміопрофілактика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вживання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протитуберкульозних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препаратів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Їх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призначають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випадку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позитивної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реакції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Манту, а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також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при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контакті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з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C1579">
        <w:rPr>
          <w:rFonts w:ascii="Times New Roman" w:hAnsi="Times New Roman"/>
          <w:bCs/>
          <w:iCs/>
          <w:sz w:val="28"/>
          <w:szCs w:val="28"/>
        </w:rPr>
        <w:t>хворим</w:t>
      </w:r>
      <w:proofErr w:type="spellEnd"/>
      <w:r w:rsidRPr="008C1579">
        <w:rPr>
          <w:rFonts w:ascii="Times New Roman" w:hAnsi="Times New Roman"/>
          <w:bCs/>
          <w:iCs/>
          <w:sz w:val="28"/>
          <w:szCs w:val="28"/>
        </w:rPr>
        <w:t>.</w:t>
      </w:r>
      <w:r w:rsidRPr="008C157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142287" w:rsidRPr="00EA634E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</w:rPr>
        <w:t xml:space="preserve">Для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попередження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інфікування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через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харчові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продукти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, не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слід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купувати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молочні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та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м’ясні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продукти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яйця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випадкових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EA634E">
        <w:rPr>
          <w:rFonts w:ascii="Times New Roman" w:hAnsi="Times New Roman"/>
          <w:bCs/>
          <w:iCs/>
          <w:sz w:val="28"/>
          <w:szCs w:val="28"/>
        </w:rPr>
        <w:t>осіб</w:t>
      </w:r>
      <w:proofErr w:type="spellEnd"/>
      <w:proofErr w:type="gramEnd"/>
      <w:r w:rsidRPr="00EA634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142287" w:rsidRPr="00EA634E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Велике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значення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має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вакцинація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проти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туберкульозу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Серед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вакцинованих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дітей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захворюваність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знижується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в 4 – 10 раз, а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смертність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–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майже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у 7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разів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. У них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туберкульоз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якщо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і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виника</w:t>
      </w:r>
      <w:proofErr w:type="gramStart"/>
      <w:r w:rsidRPr="00EA634E">
        <w:rPr>
          <w:rFonts w:ascii="Times New Roman" w:hAnsi="Times New Roman"/>
          <w:bCs/>
          <w:iCs/>
          <w:sz w:val="28"/>
          <w:szCs w:val="28"/>
        </w:rPr>
        <w:t>є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перебігає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набагато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A634E">
        <w:rPr>
          <w:rFonts w:ascii="Times New Roman" w:hAnsi="Times New Roman"/>
          <w:bCs/>
          <w:iCs/>
          <w:sz w:val="28"/>
          <w:szCs w:val="28"/>
        </w:rPr>
        <w:t>легше</w:t>
      </w:r>
      <w:proofErr w:type="spellEnd"/>
      <w:r w:rsidRPr="00EA634E">
        <w:rPr>
          <w:rFonts w:ascii="Times New Roman" w:hAnsi="Times New Roman"/>
          <w:bCs/>
          <w:iCs/>
          <w:sz w:val="28"/>
          <w:szCs w:val="28"/>
        </w:rPr>
        <w:t>.</w:t>
      </w: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Відмовитися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від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шкідливих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звичок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95D">
        <w:rPr>
          <w:rFonts w:ascii="Times New Roman" w:hAnsi="Times New Roman"/>
          <w:sz w:val="28"/>
          <w:szCs w:val="28"/>
        </w:rPr>
        <w:t>які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знижують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опірність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D9495D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Стежити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за чистотою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порядком у </w:t>
      </w:r>
      <w:proofErr w:type="spellStart"/>
      <w:r w:rsidRPr="00D9495D">
        <w:rPr>
          <w:rFonts w:ascii="Times New Roman" w:hAnsi="Times New Roman"/>
          <w:sz w:val="28"/>
          <w:szCs w:val="28"/>
        </w:rPr>
        <w:t>приміщенні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9495D">
        <w:rPr>
          <w:rFonts w:ascii="Times New Roman" w:hAnsi="Times New Roman"/>
          <w:sz w:val="28"/>
          <w:szCs w:val="28"/>
        </w:rPr>
        <w:t>його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межами;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9495D">
        <w:rPr>
          <w:rFonts w:ascii="Times New Roman" w:hAnsi="Times New Roman"/>
          <w:sz w:val="28"/>
          <w:szCs w:val="28"/>
        </w:rPr>
        <w:t>допускати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захаращення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скупчення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пилу;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Щодня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квартири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меблів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вологим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способом;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D9495D">
        <w:rPr>
          <w:rFonts w:ascii="Times New Roman" w:hAnsi="Times New Roman"/>
          <w:sz w:val="28"/>
          <w:szCs w:val="28"/>
        </w:rPr>
        <w:t>можна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частіше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провітрювати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9495D">
        <w:rPr>
          <w:rFonts w:ascii="Times New Roman" w:hAnsi="Times New Roman"/>
          <w:sz w:val="28"/>
          <w:szCs w:val="28"/>
        </w:rPr>
        <w:t>чистити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9495D">
        <w:rPr>
          <w:rFonts w:ascii="Times New Roman" w:hAnsi="Times New Roman"/>
          <w:sz w:val="28"/>
          <w:szCs w:val="28"/>
        </w:rPr>
        <w:t>кімнаті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одяг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взуття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Завжди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мити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руки перед </w:t>
      </w:r>
      <w:proofErr w:type="spellStart"/>
      <w:r w:rsidRPr="00D9495D">
        <w:rPr>
          <w:rFonts w:ascii="Times New Roman" w:hAnsi="Times New Roman"/>
          <w:sz w:val="28"/>
          <w:szCs w:val="28"/>
        </w:rPr>
        <w:t>їжею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Pr="00D9495D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9495D">
        <w:rPr>
          <w:rFonts w:ascii="Times New Roman" w:hAnsi="Times New Roman"/>
          <w:sz w:val="28"/>
          <w:szCs w:val="28"/>
        </w:rPr>
        <w:t>купувати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495D">
        <w:rPr>
          <w:rFonts w:ascii="Times New Roman" w:hAnsi="Times New Roman"/>
          <w:sz w:val="28"/>
          <w:szCs w:val="28"/>
        </w:rPr>
        <w:t>м’ясо</w:t>
      </w:r>
      <w:proofErr w:type="spellEnd"/>
      <w:proofErr w:type="gramEnd"/>
      <w:r w:rsidRPr="00D9495D">
        <w:rPr>
          <w:rFonts w:ascii="Times New Roman" w:hAnsi="Times New Roman"/>
          <w:sz w:val="28"/>
          <w:szCs w:val="28"/>
        </w:rPr>
        <w:t xml:space="preserve">, молоко на </w:t>
      </w:r>
      <w:proofErr w:type="spellStart"/>
      <w:r w:rsidRPr="00D9495D">
        <w:rPr>
          <w:rFonts w:ascii="Times New Roman" w:hAnsi="Times New Roman"/>
          <w:sz w:val="28"/>
          <w:szCs w:val="28"/>
        </w:rPr>
        <w:t>стихійних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ринках;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495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9495D">
        <w:rPr>
          <w:rFonts w:ascii="Times New Roman" w:hAnsi="Times New Roman"/>
          <w:sz w:val="28"/>
          <w:szCs w:val="28"/>
        </w:rPr>
        <w:t>їжу</w:t>
      </w:r>
      <w:proofErr w:type="spellEnd"/>
      <w:proofErr w:type="gram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вживати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тільки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кип’ячене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молоко;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Pr="00D9495D">
        <w:rPr>
          <w:rFonts w:ascii="Times New Roman" w:hAnsi="Times New Roman"/>
          <w:sz w:val="28"/>
          <w:szCs w:val="28"/>
        </w:rPr>
        <w:t>праці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9495D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Загартовувати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495D">
        <w:rPr>
          <w:rFonts w:ascii="Times New Roman" w:hAnsi="Times New Roman"/>
          <w:sz w:val="28"/>
          <w:szCs w:val="28"/>
        </w:rPr>
        <w:t>св</w:t>
      </w:r>
      <w:proofErr w:type="gramEnd"/>
      <w:r w:rsidRPr="00D9495D">
        <w:rPr>
          <w:rFonts w:ascii="Times New Roman" w:hAnsi="Times New Roman"/>
          <w:sz w:val="28"/>
          <w:szCs w:val="28"/>
        </w:rPr>
        <w:t>ій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Займатися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фізкультурою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спортом;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Частіше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бувати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D9495D">
        <w:rPr>
          <w:rFonts w:ascii="Times New Roman" w:hAnsi="Times New Roman"/>
          <w:sz w:val="28"/>
          <w:szCs w:val="28"/>
        </w:rPr>
        <w:t>св</w:t>
      </w:r>
      <w:proofErr w:type="gramEnd"/>
      <w:r w:rsidRPr="00D9495D">
        <w:rPr>
          <w:rFonts w:ascii="Times New Roman" w:hAnsi="Times New Roman"/>
          <w:sz w:val="28"/>
          <w:szCs w:val="28"/>
        </w:rPr>
        <w:t>іжому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повітрі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Боротися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стресом</w:t>
      </w:r>
      <w:proofErr w:type="spellEnd"/>
      <w:r w:rsidRPr="00D9495D">
        <w:rPr>
          <w:rFonts w:ascii="Times New Roman" w:hAnsi="Times New Roman"/>
          <w:sz w:val="28"/>
          <w:szCs w:val="28"/>
        </w:rPr>
        <w:t>;</w:t>
      </w:r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 xml:space="preserve">Бути </w:t>
      </w:r>
      <w:proofErr w:type="spellStart"/>
      <w:r w:rsidRPr="00D9495D">
        <w:rPr>
          <w:rFonts w:ascii="Times New Roman" w:hAnsi="Times New Roman"/>
          <w:sz w:val="28"/>
          <w:szCs w:val="28"/>
        </w:rPr>
        <w:t>непримиренним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9495D">
        <w:rPr>
          <w:rFonts w:ascii="Times New Roman" w:hAnsi="Times New Roman"/>
          <w:sz w:val="28"/>
          <w:szCs w:val="28"/>
        </w:rPr>
        <w:t>санітарних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недоліків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D9495D">
        <w:rPr>
          <w:rFonts w:ascii="Times New Roman" w:hAnsi="Times New Roman"/>
          <w:sz w:val="28"/>
          <w:szCs w:val="28"/>
        </w:rPr>
        <w:t>соромит</w:t>
      </w:r>
      <w:r>
        <w:rPr>
          <w:rFonts w:ascii="Times New Roman" w:hAnsi="Times New Roman"/>
          <w:sz w:val="28"/>
          <w:szCs w:val="28"/>
        </w:rPr>
        <w:t>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зауваження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9495D">
        <w:rPr>
          <w:rFonts w:ascii="Times New Roman" w:hAnsi="Times New Roman"/>
          <w:sz w:val="28"/>
          <w:szCs w:val="28"/>
        </w:rPr>
        <w:t>;</w:t>
      </w:r>
      <w:proofErr w:type="gramEnd"/>
    </w:p>
    <w:p w:rsidR="00142287" w:rsidRPr="00D9495D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Досить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популярна </w:t>
      </w:r>
      <w:proofErr w:type="spellStart"/>
      <w:proofErr w:type="gramStart"/>
      <w:r w:rsidRPr="00D9495D">
        <w:rPr>
          <w:rFonts w:ascii="Times New Roman" w:hAnsi="Times New Roman"/>
          <w:sz w:val="28"/>
          <w:szCs w:val="28"/>
        </w:rPr>
        <w:t>проф</w:t>
      </w:r>
      <w:proofErr w:type="gramEnd"/>
      <w:r w:rsidRPr="00D9495D">
        <w:rPr>
          <w:rFonts w:ascii="Times New Roman" w:hAnsi="Times New Roman"/>
          <w:sz w:val="28"/>
          <w:szCs w:val="28"/>
        </w:rPr>
        <w:t>ілактика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9495D">
        <w:rPr>
          <w:rFonts w:ascii="Times New Roman" w:hAnsi="Times New Roman"/>
          <w:sz w:val="28"/>
          <w:szCs w:val="28"/>
        </w:rPr>
        <w:t>регулярне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D9495D">
        <w:rPr>
          <w:rFonts w:ascii="Times New Roman" w:hAnsi="Times New Roman"/>
          <w:sz w:val="28"/>
          <w:szCs w:val="28"/>
        </w:rPr>
        <w:t>флюорографічне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обстеження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. Все </w:t>
      </w:r>
      <w:proofErr w:type="spellStart"/>
      <w:r w:rsidRPr="00D9495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1 раз на 2 роки, а </w:t>
      </w:r>
      <w:proofErr w:type="spellStart"/>
      <w:r w:rsidRPr="00D9495D">
        <w:rPr>
          <w:rFonts w:ascii="Times New Roman" w:hAnsi="Times New Roman"/>
          <w:sz w:val="28"/>
          <w:szCs w:val="28"/>
        </w:rPr>
        <w:t>група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ризику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щодо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захворювання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495D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9495D">
        <w:rPr>
          <w:rFonts w:ascii="Times New Roman" w:hAnsi="Times New Roman"/>
          <w:sz w:val="28"/>
          <w:szCs w:val="28"/>
        </w:rPr>
        <w:t>щорічно</w:t>
      </w:r>
      <w:proofErr w:type="spellEnd"/>
      <w:r w:rsidRPr="00D9495D">
        <w:rPr>
          <w:rFonts w:ascii="Times New Roman" w:hAnsi="Times New Roman"/>
          <w:sz w:val="28"/>
          <w:szCs w:val="28"/>
        </w:rPr>
        <w:t>.</w:t>
      </w:r>
    </w:p>
    <w:p w:rsidR="00142287" w:rsidRPr="00E13762" w:rsidRDefault="00142287" w:rsidP="008E2AAF">
      <w:pPr>
        <w:numPr>
          <w:ilvl w:val="0"/>
          <w:numId w:val="8"/>
        </w:num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D9495D">
        <w:rPr>
          <w:rFonts w:ascii="Times New Roman" w:hAnsi="Times New Roman"/>
          <w:sz w:val="28"/>
          <w:szCs w:val="28"/>
        </w:rPr>
        <w:t>Проф</w:t>
      </w:r>
      <w:proofErr w:type="gramEnd"/>
      <w:r w:rsidRPr="00D9495D">
        <w:rPr>
          <w:rFonts w:ascii="Times New Roman" w:hAnsi="Times New Roman"/>
          <w:sz w:val="28"/>
          <w:szCs w:val="28"/>
        </w:rPr>
        <w:t>ілактика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туберкульозу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посідає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важливе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місце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9495D">
        <w:rPr>
          <w:rFonts w:ascii="Times New Roman" w:hAnsi="Times New Roman"/>
          <w:sz w:val="28"/>
          <w:szCs w:val="28"/>
        </w:rPr>
        <w:t>комплексі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95D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9495D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з</w:t>
      </w:r>
      <w:proofErr w:type="spellEnd"/>
      <w:r w:rsidRPr="00D9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5D">
        <w:rPr>
          <w:rFonts w:ascii="Times New Roman" w:hAnsi="Times New Roman"/>
          <w:sz w:val="28"/>
          <w:szCs w:val="28"/>
        </w:rPr>
        <w:t>туберкульозом</w:t>
      </w:r>
      <w:proofErr w:type="spellEnd"/>
      <w:r w:rsidRPr="00D9495D">
        <w:rPr>
          <w:rFonts w:ascii="Times New Roman" w:hAnsi="Times New Roman"/>
          <w:sz w:val="28"/>
          <w:szCs w:val="28"/>
        </w:rPr>
        <w:t>.</w:t>
      </w:r>
    </w:p>
    <w:p w:rsidR="00142287" w:rsidRPr="00375DC0" w:rsidRDefault="00142287" w:rsidP="00142287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42287" w:rsidRPr="008C1579" w:rsidRDefault="00142287" w:rsidP="0014228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C1579">
        <w:rPr>
          <w:rFonts w:ascii="Times New Roman" w:hAnsi="Times New Roman"/>
          <w:b/>
          <w:bCs/>
          <w:iCs/>
          <w:sz w:val="28"/>
          <w:szCs w:val="28"/>
          <w:lang w:val="uk-UA"/>
        </w:rPr>
        <w:t>Пам’ятайте!</w:t>
      </w:r>
    </w:p>
    <w:p w:rsidR="00142287" w:rsidRPr="00EA634E" w:rsidRDefault="00142287" w:rsidP="001422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>здоровий спосіб життя;</w:t>
      </w:r>
    </w:p>
    <w:p w:rsidR="00142287" w:rsidRPr="00EA634E" w:rsidRDefault="00142287" w:rsidP="001422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>дотримання вимог  гігієни;</w:t>
      </w:r>
    </w:p>
    <w:p w:rsidR="00142287" w:rsidRPr="00EA634E" w:rsidRDefault="00142287" w:rsidP="001422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>загартування організму;</w:t>
      </w:r>
    </w:p>
    <w:p w:rsidR="00142287" w:rsidRPr="00EA634E" w:rsidRDefault="00142287" w:rsidP="001422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>повноцінне харчування;</w:t>
      </w:r>
    </w:p>
    <w:p w:rsidR="00142287" w:rsidRPr="00EA634E" w:rsidRDefault="00142287" w:rsidP="001422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 xml:space="preserve"> турбота про зміцнення імунітету; </w:t>
      </w:r>
    </w:p>
    <w:p w:rsidR="00142287" w:rsidRDefault="00142287" w:rsidP="00142287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EA634E">
        <w:rPr>
          <w:rFonts w:ascii="Times New Roman" w:hAnsi="Times New Roman"/>
          <w:bCs/>
          <w:iCs/>
          <w:sz w:val="28"/>
          <w:szCs w:val="28"/>
          <w:lang w:val="uk-UA"/>
        </w:rPr>
        <w:t>Стануть запорукою Вашого здоров’я!!!</w:t>
      </w:r>
      <w:r w:rsidRPr="00EA634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E2AAF" w:rsidRPr="008E2AAF" w:rsidRDefault="008E2AAF" w:rsidP="00142287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42287" w:rsidRPr="008E2AAF" w:rsidRDefault="008E2AAF" w:rsidP="008E2AAF">
      <w:pPr>
        <w:spacing w:after="0" w:line="240" w:lineRule="auto"/>
        <w:ind w:left="-567" w:firstLine="283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2A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ЧИ СПРАВЕДЛИВЕ ТВЕРДЖЕННЯ, ЩО ЛЮДИ, ЯКІ ХВОРІНА ТУБЕРКУЛЬОЗ НЕ ЗДАТНІ ПРИНОСИТИ ВЕСТИ ПОВНОЦІННЕ ЖИТТЯ?</w:t>
      </w:r>
    </w:p>
    <w:p w:rsidR="00DB565A" w:rsidRPr="00F95F54" w:rsidRDefault="00DB565A" w:rsidP="00DB565A">
      <w:pPr>
        <w:pStyle w:val="a8"/>
        <w:shd w:val="clear" w:color="auto" w:fill="FFFDFD"/>
        <w:spacing w:before="150" w:beforeAutospacing="0" w:after="0" w:afterAutospacing="0"/>
        <w:ind w:left="-567" w:firstLine="283"/>
        <w:textAlignment w:val="baseline"/>
        <w:rPr>
          <w:sz w:val="28"/>
          <w:szCs w:val="28"/>
        </w:rPr>
      </w:pPr>
      <w:proofErr w:type="spellStart"/>
      <w:r w:rsidRPr="00F95F54">
        <w:rPr>
          <w:rStyle w:val="a9"/>
          <w:sz w:val="28"/>
          <w:szCs w:val="28"/>
        </w:rPr>
        <w:t>Мистецький</w:t>
      </w:r>
      <w:proofErr w:type="spellEnd"/>
      <w:r w:rsidRPr="00F95F54">
        <w:rPr>
          <w:rStyle w:val="a9"/>
          <w:sz w:val="28"/>
          <w:szCs w:val="28"/>
        </w:rPr>
        <w:t xml:space="preserve"> </w:t>
      </w:r>
      <w:proofErr w:type="spellStart"/>
      <w:r w:rsidRPr="00F95F54">
        <w:rPr>
          <w:rStyle w:val="a9"/>
          <w:sz w:val="28"/>
          <w:szCs w:val="28"/>
        </w:rPr>
        <w:t>екскурс</w:t>
      </w:r>
      <w:proofErr w:type="spellEnd"/>
    </w:p>
    <w:p w:rsidR="00DB565A" w:rsidRPr="00F95F54" w:rsidRDefault="00DB565A" w:rsidP="00DB565A">
      <w:pPr>
        <w:pStyle w:val="a8"/>
        <w:shd w:val="clear" w:color="auto" w:fill="FFFDFD"/>
        <w:spacing w:before="0" w:beforeAutospacing="0" w:after="0" w:afterAutospacing="0"/>
        <w:ind w:left="-567" w:firstLine="283"/>
        <w:textAlignment w:val="baseline"/>
        <w:rPr>
          <w:sz w:val="28"/>
          <w:szCs w:val="28"/>
        </w:rPr>
      </w:pPr>
      <w:r w:rsidRPr="00F95F54">
        <w:rPr>
          <w:rStyle w:val="aa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F95F54">
        <w:rPr>
          <w:rStyle w:val="aa"/>
          <w:sz w:val="28"/>
          <w:szCs w:val="28"/>
          <w:bdr w:val="none" w:sz="0" w:space="0" w:color="auto" w:frame="1"/>
        </w:rPr>
        <w:t>дошці</w:t>
      </w:r>
      <w:proofErr w:type="spellEnd"/>
      <w:r w:rsidRPr="00F95F54">
        <w:rPr>
          <w:rStyle w:val="a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5F54">
        <w:rPr>
          <w:rStyle w:val="aa"/>
          <w:sz w:val="28"/>
          <w:szCs w:val="28"/>
          <w:bdr w:val="none" w:sz="0" w:space="0" w:color="auto" w:frame="1"/>
        </w:rPr>
        <w:t>прикріплюються</w:t>
      </w:r>
      <w:proofErr w:type="spellEnd"/>
      <w:r w:rsidRPr="00F95F54">
        <w:rPr>
          <w:rStyle w:val="a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95F54">
        <w:rPr>
          <w:rStyle w:val="aa"/>
          <w:sz w:val="28"/>
          <w:szCs w:val="28"/>
          <w:bdr w:val="none" w:sz="0" w:space="0" w:color="auto" w:frame="1"/>
        </w:rPr>
        <w:t>репродукції</w:t>
      </w:r>
      <w:proofErr w:type="spellEnd"/>
      <w:r w:rsidRPr="00F95F54">
        <w:rPr>
          <w:rStyle w:val="aa"/>
          <w:sz w:val="28"/>
          <w:szCs w:val="28"/>
          <w:bdr w:val="none" w:sz="0" w:space="0" w:color="auto" w:frame="1"/>
        </w:rPr>
        <w:t xml:space="preserve"> картин</w:t>
      </w:r>
    </w:p>
    <w:p w:rsidR="00DB565A" w:rsidRPr="00F95F54" w:rsidRDefault="00DB565A" w:rsidP="00DB565A">
      <w:pPr>
        <w:pStyle w:val="a8"/>
        <w:shd w:val="clear" w:color="auto" w:fill="FFFDFD"/>
        <w:spacing w:before="150" w:beforeAutospacing="0" w:after="0" w:afterAutospacing="0"/>
        <w:ind w:left="-567" w:firstLine="283"/>
        <w:textAlignment w:val="baseline"/>
        <w:rPr>
          <w:sz w:val="28"/>
          <w:szCs w:val="28"/>
        </w:rPr>
      </w:pPr>
      <w:r w:rsidRPr="00F95F54">
        <w:rPr>
          <w:rStyle w:val="a9"/>
          <w:sz w:val="28"/>
          <w:szCs w:val="28"/>
        </w:rPr>
        <w:t>Слово тренера.</w:t>
      </w:r>
    </w:p>
    <w:p w:rsidR="00DB565A" w:rsidRPr="00F95F54" w:rsidRDefault="00DB565A" w:rsidP="00DB565A">
      <w:pPr>
        <w:pStyle w:val="a8"/>
        <w:shd w:val="clear" w:color="auto" w:fill="FFFDFD"/>
        <w:spacing w:before="150" w:beforeAutospacing="0" w:after="0" w:afterAutospacing="0"/>
        <w:ind w:left="-567" w:firstLine="283"/>
        <w:textAlignment w:val="baseline"/>
        <w:rPr>
          <w:sz w:val="28"/>
          <w:szCs w:val="28"/>
        </w:rPr>
      </w:pPr>
      <w:r w:rsidRPr="00F95F54">
        <w:rPr>
          <w:sz w:val="28"/>
          <w:szCs w:val="28"/>
        </w:rPr>
        <w:t xml:space="preserve">- У 22 роки </w:t>
      </w:r>
      <w:proofErr w:type="spellStart"/>
      <w:r w:rsidRPr="00F95F54">
        <w:rPr>
          <w:sz w:val="28"/>
          <w:szCs w:val="28"/>
        </w:rPr>
        <w:t>від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туберкульозу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помирає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найвідоміша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красуня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середньовічної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Флоренції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Симонетта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Веспуччі</w:t>
      </w:r>
      <w:proofErr w:type="spellEnd"/>
      <w:r w:rsidRPr="00F95F54">
        <w:rPr>
          <w:sz w:val="28"/>
          <w:szCs w:val="28"/>
        </w:rPr>
        <w:t xml:space="preserve">, яка стала </w:t>
      </w:r>
      <w:proofErr w:type="spellStart"/>
      <w:r w:rsidRPr="00F95F54">
        <w:rPr>
          <w:sz w:val="28"/>
          <w:szCs w:val="28"/>
        </w:rPr>
        <w:t>джерелом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багатьох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віршів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proofErr w:type="gramStart"/>
      <w:r w:rsidRPr="00F95F54">
        <w:rPr>
          <w:sz w:val="28"/>
          <w:szCs w:val="28"/>
        </w:rPr>
        <w:t>п</w:t>
      </w:r>
      <w:proofErr w:type="gramEnd"/>
      <w:r w:rsidRPr="00F95F54">
        <w:rPr>
          <w:sz w:val="28"/>
          <w:szCs w:val="28"/>
        </w:rPr>
        <w:t>ісень</w:t>
      </w:r>
      <w:proofErr w:type="spellEnd"/>
      <w:r w:rsidRPr="00F95F54">
        <w:rPr>
          <w:sz w:val="28"/>
          <w:szCs w:val="28"/>
        </w:rPr>
        <w:t xml:space="preserve">, картин. </w:t>
      </w:r>
      <w:proofErr w:type="spellStart"/>
      <w:r w:rsidRPr="00F95F54">
        <w:rPr>
          <w:sz w:val="28"/>
          <w:szCs w:val="28"/>
        </w:rPr>
        <w:t>Мабуть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proofErr w:type="gramStart"/>
      <w:r w:rsidRPr="00F95F54">
        <w:rPr>
          <w:sz w:val="28"/>
          <w:szCs w:val="28"/>
        </w:rPr>
        <w:t>ви</w:t>
      </w:r>
      <w:proofErr w:type="spellEnd"/>
      <w:r w:rsidRPr="00F95F54">
        <w:rPr>
          <w:sz w:val="28"/>
          <w:szCs w:val="28"/>
        </w:rPr>
        <w:t xml:space="preserve"> не</w:t>
      </w:r>
      <w:proofErr w:type="gramEnd"/>
      <w:r w:rsidRPr="00F95F54">
        <w:rPr>
          <w:sz w:val="28"/>
          <w:szCs w:val="28"/>
        </w:rPr>
        <w:t xml:space="preserve"> один раз </w:t>
      </w:r>
      <w:proofErr w:type="spellStart"/>
      <w:r w:rsidRPr="00F95F54">
        <w:rPr>
          <w:sz w:val="28"/>
          <w:szCs w:val="28"/>
        </w:rPr>
        <w:t>чули</w:t>
      </w:r>
      <w:proofErr w:type="spellEnd"/>
      <w:r w:rsidRPr="00F95F54">
        <w:rPr>
          <w:sz w:val="28"/>
          <w:szCs w:val="28"/>
        </w:rPr>
        <w:t xml:space="preserve"> про </w:t>
      </w:r>
      <w:proofErr w:type="spellStart"/>
      <w:r w:rsidRPr="00F95F54">
        <w:rPr>
          <w:sz w:val="28"/>
          <w:szCs w:val="28"/>
        </w:rPr>
        <w:t>відомого</w:t>
      </w:r>
      <w:proofErr w:type="spellEnd"/>
      <w:r w:rsidRPr="00F95F54">
        <w:rPr>
          <w:sz w:val="28"/>
          <w:szCs w:val="28"/>
        </w:rPr>
        <w:t xml:space="preserve"> художника </w:t>
      </w:r>
      <w:proofErr w:type="spellStart"/>
      <w:r w:rsidRPr="00F95F54">
        <w:rPr>
          <w:sz w:val="28"/>
          <w:szCs w:val="28"/>
        </w:rPr>
        <w:t>Ботічеллі</w:t>
      </w:r>
      <w:proofErr w:type="spellEnd"/>
      <w:r w:rsidRPr="00F95F54">
        <w:rPr>
          <w:sz w:val="28"/>
          <w:szCs w:val="28"/>
        </w:rPr>
        <w:t xml:space="preserve">. </w:t>
      </w:r>
      <w:proofErr w:type="spellStart"/>
      <w:r w:rsidRPr="00F95F54">
        <w:rPr>
          <w:sz w:val="28"/>
          <w:szCs w:val="28"/>
        </w:rPr>
        <w:t>Симонетта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Веспуччі</w:t>
      </w:r>
      <w:proofErr w:type="spellEnd"/>
      <w:r w:rsidRPr="00F95F54">
        <w:rPr>
          <w:sz w:val="28"/>
          <w:szCs w:val="28"/>
        </w:rPr>
        <w:t xml:space="preserve"> стала </w:t>
      </w:r>
      <w:proofErr w:type="spellStart"/>
      <w:r w:rsidRPr="00F95F54">
        <w:rPr>
          <w:sz w:val="28"/>
          <w:szCs w:val="28"/>
        </w:rPr>
        <w:t>праобразом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усіх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його</w:t>
      </w:r>
      <w:proofErr w:type="spellEnd"/>
      <w:r w:rsidRPr="00F95F54">
        <w:rPr>
          <w:sz w:val="28"/>
          <w:szCs w:val="28"/>
        </w:rPr>
        <w:t xml:space="preserve"> Мадонн </w:t>
      </w:r>
      <w:proofErr w:type="spellStart"/>
      <w:r w:rsidRPr="00F95F54">
        <w:rPr>
          <w:sz w:val="28"/>
          <w:szCs w:val="28"/>
        </w:rPr>
        <w:t>і</w:t>
      </w:r>
      <w:proofErr w:type="spellEnd"/>
      <w:r w:rsidRPr="00F95F54">
        <w:rPr>
          <w:sz w:val="28"/>
          <w:szCs w:val="28"/>
        </w:rPr>
        <w:t xml:space="preserve"> Венер. </w:t>
      </w:r>
      <w:proofErr w:type="spellStart"/>
      <w:r w:rsidRPr="00F95F54">
        <w:rPr>
          <w:sz w:val="28"/>
          <w:szCs w:val="28"/>
        </w:rPr>
        <w:t>Придивіться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уважно</w:t>
      </w:r>
      <w:proofErr w:type="spellEnd"/>
      <w:r w:rsidRPr="00F95F54">
        <w:rPr>
          <w:sz w:val="28"/>
          <w:szCs w:val="28"/>
        </w:rPr>
        <w:t xml:space="preserve">: </w:t>
      </w:r>
      <w:proofErr w:type="spellStart"/>
      <w:r w:rsidRPr="00F95F54">
        <w:rPr>
          <w:sz w:val="28"/>
          <w:szCs w:val="28"/>
        </w:rPr>
        <w:t>витончено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похилі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плечі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r w:rsidRPr="00F95F54">
        <w:rPr>
          <w:sz w:val="28"/>
          <w:szCs w:val="28"/>
        </w:rPr>
        <w:t>маленька</w:t>
      </w:r>
      <w:proofErr w:type="spellEnd"/>
      <w:r w:rsidRPr="00F95F54">
        <w:rPr>
          <w:sz w:val="28"/>
          <w:szCs w:val="28"/>
        </w:rPr>
        <w:t xml:space="preserve"> голова на </w:t>
      </w:r>
      <w:proofErr w:type="spellStart"/>
      <w:r w:rsidRPr="00F95F54">
        <w:rPr>
          <w:sz w:val="28"/>
          <w:szCs w:val="28"/>
        </w:rPr>
        <w:t>довгій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шиї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r w:rsidRPr="00F95F54">
        <w:rPr>
          <w:sz w:val="28"/>
          <w:szCs w:val="28"/>
        </w:rPr>
        <w:t>витягнуті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lastRenderedPageBreak/>
        <w:t>пропорції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тіла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r w:rsidRPr="00F95F54">
        <w:rPr>
          <w:sz w:val="28"/>
          <w:szCs w:val="28"/>
        </w:rPr>
        <w:t>плавність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текучість</w:t>
      </w:r>
      <w:proofErr w:type="spellEnd"/>
      <w:r w:rsidRPr="00F95F54">
        <w:rPr>
          <w:sz w:val="28"/>
          <w:szCs w:val="28"/>
        </w:rPr>
        <w:t xml:space="preserve"> форм. Все </w:t>
      </w:r>
      <w:proofErr w:type="spellStart"/>
      <w:r w:rsidRPr="00F95F54">
        <w:rPr>
          <w:sz w:val="28"/>
          <w:szCs w:val="28"/>
        </w:rPr>
        <w:t>це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є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ознаками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туберкульозного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ураження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плечового</w:t>
      </w:r>
      <w:proofErr w:type="spellEnd"/>
      <w:r w:rsidRPr="00F95F54">
        <w:rPr>
          <w:sz w:val="28"/>
          <w:szCs w:val="28"/>
        </w:rPr>
        <w:t xml:space="preserve"> поясу.</w:t>
      </w:r>
    </w:p>
    <w:p w:rsidR="00DB565A" w:rsidRPr="00F95F54" w:rsidRDefault="00DB565A" w:rsidP="00DB565A">
      <w:pPr>
        <w:pStyle w:val="a8"/>
        <w:shd w:val="clear" w:color="auto" w:fill="FFFDFD"/>
        <w:spacing w:before="150" w:beforeAutospacing="0" w:after="0" w:afterAutospacing="0"/>
        <w:ind w:left="-567" w:firstLine="283"/>
        <w:textAlignment w:val="baseline"/>
        <w:rPr>
          <w:sz w:val="28"/>
          <w:szCs w:val="28"/>
        </w:rPr>
      </w:pPr>
      <w:r w:rsidRPr="00F95F54">
        <w:rPr>
          <w:sz w:val="28"/>
          <w:szCs w:val="28"/>
        </w:rPr>
        <w:t xml:space="preserve">- </w:t>
      </w:r>
      <w:proofErr w:type="spellStart"/>
      <w:r w:rsidRPr="00F95F54">
        <w:rPr>
          <w:sz w:val="28"/>
          <w:szCs w:val="28"/>
        </w:rPr>
        <w:t>Згадає</w:t>
      </w:r>
      <w:proofErr w:type="gramStart"/>
      <w:r w:rsidRPr="00F95F54">
        <w:rPr>
          <w:sz w:val="28"/>
          <w:szCs w:val="28"/>
        </w:rPr>
        <w:t>мо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ще</w:t>
      </w:r>
      <w:proofErr w:type="spellEnd"/>
      <w:proofErr w:type="gramEnd"/>
      <w:r w:rsidRPr="00F95F54">
        <w:rPr>
          <w:sz w:val="28"/>
          <w:szCs w:val="28"/>
        </w:rPr>
        <w:t xml:space="preserve"> одну першу </w:t>
      </w:r>
      <w:proofErr w:type="spellStart"/>
      <w:r w:rsidRPr="00F95F54">
        <w:rPr>
          <w:sz w:val="28"/>
          <w:szCs w:val="28"/>
        </w:rPr>
        <w:t>красуню</w:t>
      </w:r>
      <w:proofErr w:type="spellEnd"/>
      <w:r w:rsidRPr="00F95F54">
        <w:rPr>
          <w:sz w:val="28"/>
          <w:szCs w:val="28"/>
        </w:rPr>
        <w:t xml:space="preserve">, </w:t>
      </w:r>
      <w:proofErr w:type="spellStart"/>
      <w:r w:rsidRPr="00F95F54">
        <w:rPr>
          <w:sz w:val="28"/>
          <w:szCs w:val="28"/>
        </w:rPr>
        <w:t>але</w:t>
      </w:r>
      <w:proofErr w:type="spellEnd"/>
      <w:r w:rsidRPr="00F95F54">
        <w:rPr>
          <w:sz w:val="28"/>
          <w:szCs w:val="28"/>
        </w:rPr>
        <w:t xml:space="preserve"> уже Парижу – </w:t>
      </w:r>
      <w:proofErr w:type="spellStart"/>
      <w:r w:rsidRPr="00F95F54">
        <w:rPr>
          <w:sz w:val="28"/>
          <w:szCs w:val="28"/>
        </w:rPr>
        <w:t>Марі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Дюплессі</w:t>
      </w:r>
      <w:proofErr w:type="spellEnd"/>
      <w:r w:rsidRPr="00F95F54">
        <w:rPr>
          <w:sz w:val="28"/>
          <w:szCs w:val="28"/>
        </w:rPr>
        <w:t xml:space="preserve">. </w:t>
      </w:r>
      <w:proofErr w:type="spellStart"/>
      <w:r w:rsidRPr="00F95F54">
        <w:rPr>
          <w:sz w:val="28"/>
          <w:szCs w:val="28"/>
        </w:rPr>
        <w:t>Саме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завдяки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їй</w:t>
      </w:r>
      <w:proofErr w:type="spellEnd"/>
      <w:r w:rsidRPr="00F95F54">
        <w:rPr>
          <w:sz w:val="28"/>
          <w:szCs w:val="28"/>
        </w:rPr>
        <w:t xml:space="preserve"> ми </w:t>
      </w:r>
      <w:proofErr w:type="spellStart"/>
      <w:r w:rsidRPr="00F95F54">
        <w:rPr>
          <w:sz w:val="28"/>
          <w:szCs w:val="28"/>
        </w:rPr>
        <w:t>знаємо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такий</w:t>
      </w:r>
      <w:proofErr w:type="spellEnd"/>
      <w:r w:rsidRPr="00F95F54">
        <w:rPr>
          <w:sz w:val="28"/>
          <w:szCs w:val="28"/>
        </w:rPr>
        <w:t xml:space="preserve"> роман, як «Дама </w:t>
      </w:r>
      <w:proofErr w:type="spellStart"/>
      <w:r w:rsidRPr="00F95F54">
        <w:rPr>
          <w:sz w:val="28"/>
          <w:szCs w:val="28"/>
        </w:rPr>
        <w:t>з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камеліями</w:t>
      </w:r>
      <w:proofErr w:type="spellEnd"/>
      <w:r w:rsidRPr="00F95F54">
        <w:rPr>
          <w:sz w:val="28"/>
          <w:szCs w:val="28"/>
        </w:rPr>
        <w:t xml:space="preserve">». У 23 роки у </w:t>
      </w:r>
      <w:proofErr w:type="spellStart"/>
      <w:r w:rsidRPr="00F95F54">
        <w:rPr>
          <w:sz w:val="28"/>
          <w:szCs w:val="28"/>
        </w:rPr>
        <w:t>бідності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і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самотності</w:t>
      </w:r>
      <w:proofErr w:type="spellEnd"/>
      <w:r w:rsidRPr="00F95F54">
        <w:rPr>
          <w:sz w:val="28"/>
          <w:szCs w:val="28"/>
        </w:rPr>
        <w:t xml:space="preserve"> вона </w:t>
      </w:r>
      <w:proofErr w:type="spellStart"/>
      <w:proofErr w:type="gramStart"/>
      <w:r w:rsidRPr="00F95F54">
        <w:rPr>
          <w:sz w:val="28"/>
          <w:szCs w:val="28"/>
        </w:rPr>
        <w:t>помирає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в</w:t>
      </w:r>
      <w:proofErr w:type="gramEnd"/>
      <w:r w:rsidRPr="00F95F54">
        <w:rPr>
          <w:sz w:val="28"/>
          <w:szCs w:val="28"/>
        </w:rPr>
        <w:t>ід</w:t>
      </w:r>
      <w:proofErr w:type="spellEnd"/>
      <w:r w:rsidRPr="00F95F54">
        <w:rPr>
          <w:sz w:val="28"/>
          <w:szCs w:val="28"/>
        </w:rPr>
        <w:t xml:space="preserve"> </w:t>
      </w:r>
      <w:proofErr w:type="spellStart"/>
      <w:r w:rsidRPr="00F95F54">
        <w:rPr>
          <w:sz w:val="28"/>
          <w:szCs w:val="28"/>
        </w:rPr>
        <w:t>туберкульозу</w:t>
      </w:r>
      <w:proofErr w:type="spellEnd"/>
      <w:r w:rsidRPr="00F95F54">
        <w:rPr>
          <w:sz w:val="28"/>
          <w:szCs w:val="28"/>
        </w:rPr>
        <w:t>.</w:t>
      </w:r>
    </w:p>
    <w:p w:rsidR="006F33B7" w:rsidRDefault="006F33B7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F50271" w:rsidRDefault="00F50271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F33B7" w:rsidRPr="00CD3C90" w:rsidRDefault="006F33B7" w:rsidP="007D68C9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D3C90">
        <w:rPr>
          <w:rFonts w:ascii="Times New Roman" w:hAnsi="Times New Roman"/>
          <w:sz w:val="28"/>
          <w:szCs w:val="28"/>
          <w:lang w:val="uk-UA"/>
        </w:rPr>
        <w:t>Прийнято вважати, що туберкульоз – це хвороба, яка вражає викл</w:t>
      </w:r>
      <w:r>
        <w:rPr>
          <w:rFonts w:ascii="Times New Roman" w:hAnsi="Times New Roman"/>
          <w:sz w:val="28"/>
          <w:szCs w:val="28"/>
          <w:lang w:val="uk-UA"/>
        </w:rPr>
        <w:t xml:space="preserve">ючно представників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соціально-де</w:t>
      </w:r>
      <w:r w:rsidRPr="00CD3C90">
        <w:rPr>
          <w:rFonts w:ascii="Times New Roman" w:hAnsi="Times New Roman"/>
          <w:sz w:val="28"/>
          <w:szCs w:val="28"/>
          <w:lang w:val="uk-UA"/>
        </w:rPr>
        <w:t>адаптованих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верств населення і що для таких хворих на туберкульоз властиві наступні риси: зниження працездатності, фізичної і соціальної активності, втрата інтересу до життя тощо, а складний соціальний характер більшості хворих не сприяє успішному лікуванню, що і є, зрештою, головною причиною невдач у боротьбі із туберкульозом. </w:t>
      </w:r>
    </w:p>
    <w:p w:rsidR="006F33B7" w:rsidRDefault="006F33B7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D3C90">
        <w:rPr>
          <w:rFonts w:ascii="Times New Roman" w:hAnsi="Times New Roman"/>
          <w:sz w:val="28"/>
          <w:szCs w:val="28"/>
          <w:lang w:val="uk-UA"/>
        </w:rPr>
        <w:t xml:space="preserve">Це твердження не є правдивим і справедливим повною мірою, адже історія знає надзвичайно багато прикладів, коли туберкульоз вражав відомих, талановитих, соціально активних, надзвичайно енергійних і працездатних людей. </w:t>
      </w:r>
    </w:p>
    <w:p w:rsidR="008E2AAF" w:rsidRPr="00CD3C90" w:rsidRDefault="008E2AAF" w:rsidP="007D68C9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D3C90">
        <w:rPr>
          <w:rFonts w:ascii="Times New Roman" w:hAnsi="Times New Roman"/>
          <w:sz w:val="28"/>
          <w:szCs w:val="28"/>
          <w:lang w:val="uk-UA"/>
        </w:rPr>
        <w:t xml:space="preserve">Ось далеко неповний список таких прізвищ  з усього світу: письменники і поети − Леся Українка, Михайло Коцюбинський, Степан Руданський, Максим Горький, Джордж Байрон,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Шолом-Алейхем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, Ілля Ільф, Олександр Грін, Борис Грінченко, Федір Достоєвський, Антон Чехов, Роберт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Стівенсон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Енн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Бронте, Анна Ахматова,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Франц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Кафка, Фрідріх Шиллер, Олександр Купрін,; композитори і музиканти −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Фредерік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Шопен, Ніколо Паганіні, актори −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Вів’єн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Лі, Сара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Бернар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; філософи − Бенедикт Спіноза, Альбер Камю; художник </w:t>
      </w:r>
      <w:proofErr w:type="spellStart"/>
      <w:r w:rsidRPr="00CD3C90">
        <w:rPr>
          <w:rFonts w:ascii="Times New Roman" w:hAnsi="Times New Roman"/>
          <w:sz w:val="28"/>
          <w:szCs w:val="28"/>
          <w:lang w:val="uk-UA"/>
        </w:rPr>
        <w:t>Ісаак</w:t>
      </w:r>
      <w:proofErr w:type="spellEnd"/>
      <w:r w:rsidRPr="00CD3C90">
        <w:rPr>
          <w:rFonts w:ascii="Times New Roman" w:hAnsi="Times New Roman"/>
          <w:sz w:val="28"/>
          <w:szCs w:val="28"/>
          <w:lang w:val="uk-UA"/>
        </w:rPr>
        <w:t xml:space="preserve"> Левітан, вчений Володимир Вернадський та багато інших.</w:t>
      </w:r>
    </w:p>
    <w:p w:rsidR="008E2AAF" w:rsidRPr="00CD3C90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D3C90">
        <w:rPr>
          <w:rFonts w:ascii="Times New Roman" w:hAnsi="Times New Roman"/>
          <w:sz w:val="28"/>
          <w:szCs w:val="28"/>
          <w:lang w:val="uk-UA"/>
        </w:rPr>
        <w:t xml:space="preserve">Ці великі люди, які страждали від туберкульозу, зробили неоціненний внесок в скарбницю світової культури і розвиток сучасної цивілізації. При цьому немає сумніву, що своєї величі вони досягли якраз завдяки своїй високій працездатності, фізичній і соціальній активності. </w:t>
      </w:r>
    </w:p>
    <w:p w:rsidR="008E2AA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D3C9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D3C90">
        <w:rPr>
          <w:rFonts w:ascii="Times New Roman" w:hAnsi="Times New Roman"/>
          <w:sz w:val="28"/>
          <w:szCs w:val="28"/>
        </w:rPr>
        <w:t xml:space="preserve">Так, Леся </w:t>
      </w:r>
      <w:proofErr w:type="spellStart"/>
      <w:r w:rsidRPr="00CD3C90">
        <w:rPr>
          <w:rFonts w:ascii="Times New Roman" w:hAnsi="Times New Roman"/>
          <w:sz w:val="28"/>
          <w:szCs w:val="28"/>
        </w:rPr>
        <w:t>Українка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вела </w:t>
      </w:r>
      <w:proofErr w:type="spellStart"/>
      <w:r w:rsidRPr="00CD3C90">
        <w:rPr>
          <w:rFonts w:ascii="Times New Roman" w:hAnsi="Times New Roman"/>
          <w:sz w:val="28"/>
          <w:szCs w:val="28"/>
        </w:rPr>
        <w:t>мужню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із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3C90">
        <w:rPr>
          <w:rFonts w:ascii="Times New Roman" w:hAnsi="Times New Roman"/>
          <w:sz w:val="28"/>
          <w:szCs w:val="28"/>
        </w:rPr>
        <w:t>своєю</w:t>
      </w:r>
      <w:proofErr w:type="spellEnd"/>
      <w:proofErr w:type="gram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недугою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C90">
        <w:rPr>
          <w:rFonts w:ascii="Times New Roman" w:hAnsi="Times New Roman"/>
          <w:sz w:val="28"/>
          <w:szCs w:val="28"/>
        </w:rPr>
        <w:t>Втім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C90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D3C90">
        <w:rPr>
          <w:rFonts w:ascii="Times New Roman" w:hAnsi="Times New Roman"/>
          <w:sz w:val="28"/>
          <w:szCs w:val="28"/>
        </w:rPr>
        <w:t>зміг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зламати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сили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Лесиного духу, </w:t>
      </w:r>
      <w:proofErr w:type="spellStart"/>
      <w:r w:rsidRPr="00CD3C90">
        <w:rPr>
          <w:rFonts w:ascii="Times New Roman" w:hAnsi="Times New Roman"/>
          <w:sz w:val="28"/>
          <w:szCs w:val="28"/>
        </w:rPr>
        <w:t>адже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CD3C90">
        <w:rPr>
          <w:rFonts w:ascii="Times New Roman" w:hAnsi="Times New Roman"/>
          <w:sz w:val="28"/>
          <w:szCs w:val="28"/>
        </w:rPr>
        <w:t>встигла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залишити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CD3C90">
        <w:rPr>
          <w:rFonts w:ascii="Times New Roman" w:hAnsi="Times New Roman"/>
          <w:sz w:val="28"/>
          <w:szCs w:val="28"/>
        </w:rPr>
        <w:t>собі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літературні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шедеври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справді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3C90">
        <w:rPr>
          <w:rFonts w:ascii="Times New Roman" w:hAnsi="Times New Roman"/>
          <w:sz w:val="28"/>
          <w:szCs w:val="28"/>
        </w:rPr>
        <w:t>св</w:t>
      </w:r>
      <w:proofErr w:type="gramEnd"/>
      <w:r w:rsidRPr="00CD3C90">
        <w:rPr>
          <w:rFonts w:ascii="Times New Roman" w:hAnsi="Times New Roman"/>
          <w:sz w:val="28"/>
          <w:szCs w:val="28"/>
        </w:rPr>
        <w:t>ітового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. Хвороба </w:t>
      </w:r>
      <w:proofErr w:type="spellStart"/>
      <w:r w:rsidRPr="00CD3C90">
        <w:rPr>
          <w:rFonts w:ascii="Times New Roman" w:hAnsi="Times New Roman"/>
          <w:sz w:val="28"/>
          <w:szCs w:val="28"/>
        </w:rPr>
        <w:t>виснажувала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фізично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та духовно</w:t>
      </w:r>
      <w:proofErr w:type="gramStart"/>
      <w:r w:rsidRPr="00CD3C90">
        <w:rPr>
          <w:rFonts w:ascii="Times New Roman" w:hAnsi="Times New Roman"/>
          <w:sz w:val="28"/>
          <w:szCs w:val="28"/>
        </w:rPr>
        <w:t>.</w:t>
      </w:r>
      <w:proofErr w:type="gramEnd"/>
      <w:r w:rsidRPr="00CD3C90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CD3C90">
        <w:rPr>
          <w:rFonts w:ascii="Times New Roman" w:hAnsi="Times New Roman"/>
          <w:sz w:val="28"/>
          <w:szCs w:val="28"/>
        </w:rPr>
        <w:t>т</w:t>
      </w:r>
      <w:proofErr w:type="gramEnd"/>
      <w:r w:rsidRPr="00CD3C90">
        <w:rPr>
          <w:rFonts w:ascii="Times New Roman" w:hAnsi="Times New Roman"/>
          <w:sz w:val="28"/>
          <w:szCs w:val="28"/>
        </w:rPr>
        <w:t>оді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CD3C90">
        <w:rPr>
          <w:rFonts w:ascii="Times New Roman" w:hAnsi="Times New Roman"/>
          <w:sz w:val="28"/>
          <w:szCs w:val="28"/>
        </w:rPr>
        <w:t>пише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CD3C90">
        <w:rPr>
          <w:rFonts w:ascii="Times New Roman" w:hAnsi="Times New Roman"/>
          <w:sz w:val="28"/>
          <w:szCs w:val="28"/>
        </w:rPr>
        <w:t>знамениту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поезію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«</w:t>
      </w:r>
      <w:r w:rsidRPr="00CD3C90">
        <w:rPr>
          <w:rFonts w:ascii="Times New Roman" w:hAnsi="Times New Roman"/>
          <w:sz w:val="28"/>
          <w:szCs w:val="28"/>
          <w:lang w:val="en-US"/>
        </w:rPr>
        <w:t>CONTRA</w:t>
      </w:r>
      <w:r w:rsidRPr="00CD3C90">
        <w:rPr>
          <w:rFonts w:ascii="Times New Roman" w:hAnsi="Times New Roman"/>
          <w:sz w:val="28"/>
          <w:szCs w:val="28"/>
        </w:rPr>
        <w:t xml:space="preserve"> </w:t>
      </w:r>
      <w:r w:rsidRPr="00CD3C90">
        <w:rPr>
          <w:rFonts w:ascii="Times New Roman" w:hAnsi="Times New Roman"/>
          <w:sz w:val="28"/>
          <w:szCs w:val="28"/>
          <w:lang w:val="en-US"/>
        </w:rPr>
        <w:t>SPEM</w:t>
      </w:r>
      <w:r w:rsidRPr="00CD3C90">
        <w:rPr>
          <w:rFonts w:ascii="Times New Roman" w:hAnsi="Times New Roman"/>
          <w:sz w:val="28"/>
          <w:szCs w:val="28"/>
        </w:rPr>
        <w:t xml:space="preserve"> </w:t>
      </w:r>
      <w:r w:rsidRPr="00CD3C90">
        <w:rPr>
          <w:rFonts w:ascii="Times New Roman" w:hAnsi="Times New Roman"/>
          <w:sz w:val="28"/>
          <w:szCs w:val="28"/>
          <w:lang w:val="en-US"/>
        </w:rPr>
        <w:t>SPERO</w:t>
      </w:r>
      <w:r w:rsidRPr="00CD3C90">
        <w:rPr>
          <w:rFonts w:ascii="Times New Roman" w:hAnsi="Times New Roman"/>
          <w:sz w:val="28"/>
          <w:szCs w:val="28"/>
        </w:rPr>
        <w:t xml:space="preserve">!», яка стала </w:t>
      </w:r>
      <w:proofErr w:type="spellStart"/>
      <w:r w:rsidRPr="00CD3C90">
        <w:rPr>
          <w:rFonts w:ascii="Times New Roman" w:hAnsi="Times New Roman"/>
          <w:sz w:val="28"/>
          <w:szCs w:val="28"/>
        </w:rPr>
        <w:t>маніфестом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її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C90">
        <w:rPr>
          <w:rFonts w:ascii="Times New Roman" w:hAnsi="Times New Roman"/>
          <w:sz w:val="28"/>
          <w:szCs w:val="28"/>
        </w:rPr>
        <w:t>із</w:t>
      </w:r>
      <w:proofErr w:type="spellEnd"/>
      <w:r w:rsidRPr="00CD3C90">
        <w:rPr>
          <w:rFonts w:ascii="Times New Roman" w:hAnsi="Times New Roman"/>
          <w:sz w:val="28"/>
          <w:szCs w:val="28"/>
        </w:rPr>
        <w:t xml:space="preserve"> хворобою:  </w:t>
      </w:r>
    </w:p>
    <w:p w:rsidR="008E2AAF" w:rsidRPr="00E13762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E2AAF" w:rsidRPr="00E13762" w:rsidRDefault="00827A28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50271">
        <w:rPr>
          <w:rFonts w:ascii="Times New Roman" w:hAnsi="Times New Roman"/>
          <w:sz w:val="28"/>
          <w:szCs w:val="28"/>
          <w:lang w:val="uk-UA"/>
        </w:rPr>
        <w:t>«</w:t>
      </w:r>
      <w:r w:rsidRPr="00CD3C90">
        <w:rPr>
          <w:rFonts w:ascii="Times New Roman" w:hAnsi="Times New Roman"/>
          <w:sz w:val="28"/>
          <w:szCs w:val="28"/>
          <w:lang w:val="en-US"/>
        </w:rPr>
        <w:t>CONTRA</w:t>
      </w:r>
      <w:r w:rsidRPr="00F50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3C90">
        <w:rPr>
          <w:rFonts w:ascii="Times New Roman" w:hAnsi="Times New Roman"/>
          <w:sz w:val="28"/>
          <w:szCs w:val="28"/>
          <w:lang w:val="en-US"/>
        </w:rPr>
        <w:t>SPEM</w:t>
      </w:r>
      <w:r w:rsidRPr="00F50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3C90">
        <w:rPr>
          <w:rFonts w:ascii="Times New Roman" w:hAnsi="Times New Roman"/>
          <w:sz w:val="28"/>
          <w:szCs w:val="28"/>
          <w:lang w:val="en-US"/>
        </w:rPr>
        <w:t>SPERO</w:t>
      </w:r>
      <w:r w:rsidRPr="00F50271">
        <w:rPr>
          <w:rFonts w:ascii="Times New Roman" w:hAnsi="Times New Roman"/>
          <w:sz w:val="28"/>
          <w:szCs w:val="28"/>
          <w:lang w:val="uk-UA"/>
        </w:rPr>
        <w:t>!»</w:t>
      </w:r>
    </w:p>
    <w:p w:rsidR="008E2AAF" w:rsidRPr="00F50271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50271">
        <w:rPr>
          <w:rFonts w:ascii="Times New Roman" w:hAnsi="Times New Roman"/>
          <w:sz w:val="28"/>
          <w:szCs w:val="28"/>
          <w:lang w:val="uk-UA"/>
        </w:rPr>
        <w:t xml:space="preserve">Ні, я хочу крізь сльози сміятись,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403F">
        <w:rPr>
          <w:rFonts w:ascii="Times New Roman" w:hAnsi="Times New Roman"/>
          <w:sz w:val="28"/>
          <w:szCs w:val="28"/>
        </w:rPr>
        <w:t>Серед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лиха </w:t>
      </w:r>
      <w:proofErr w:type="spellStart"/>
      <w:r w:rsidRPr="0058403F">
        <w:rPr>
          <w:rFonts w:ascii="Times New Roman" w:hAnsi="Times New Roman"/>
          <w:sz w:val="28"/>
          <w:szCs w:val="28"/>
        </w:rPr>
        <w:t>співати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403F">
        <w:rPr>
          <w:rFonts w:ascii="Times New Roman" w:hAnsi="Times New Roman"/>
          <w:sz w:val="28"/>
          <w:szCs w:val="28"/>
        </w:rPr>
        <w:t>п</w:t>
      </w:r>
      <w:proofErr w:type="gramEnd"/>
      <w:r w:rsidRPr="0058403F">
        <w:rPr>
          <w:rFonts w:ascii="Times New Roman" w:hAnsi="Times New Roman"/>
          <w:sz w:val="28"/>
          <w:szCs w:val="28"/>
        </w:rPr>
        <w:t>існі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,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8403F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Pr="0058403F">
        <w:rPr>
          <w:rFonts w:ascii="Times New Roman" w:hAnsi="Times New Roman"/>
          <w:sz w:val="28"/>
          <w:szCs w:val="28"/>
        </w:rPr>
        <w:t>надії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таки </w:t>
      </w:r>
      <w:proofErr w:type="spellStart"/>
      <w:r w:rsidRPr="0058403F">
        <w:rPr>
          <w:rFonts w:ascii="Times New Roman" w:hAnsi="Times New Roman"/>
          <w:sz w:val="28"/>
          <w:szCs w:val="28"/>
        </w:rPr>
        <w:t>сподіватись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,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403F">
        <w:rPr>
          <w:rFonts w:ascii="Times New Roman" w:hAnsi="Times New Roman"/>
          <w:sz w:val="28"/>
          <w:szCs w:val="28"/>
        </w:rPr>
        <w:t>Жити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хочу! </w:t>
      </w:r>
      <w:proofErr w:type="spellStart"/>
      <w:r w:rsidRPr="0058403F">
        <w:rPr>
          <w:rFonts w:ascii="Times New Roman" w:hAnsi="Times New Roman"/>
          <w:sz w:val="28"/>
          <w:szCs w:val="28"/>
        </w:rPr>
        <w:t>Геть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думи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сумні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!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8403F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58403F">
        <w:rPr>
          <w:rFonts w:ascii="Times New Roman" w:hAnsi="Times New Roman"/>
          <w:sz w:val="28"/>
          <w:szCs w:val="28"/>
        </w:rPr>
        <w:t>далі</w:t>
      </w:r>
      <w:proofErr w:type="spellEnd"/>
      <w:r w:rsidRPr="0058403F">
        <w:rPr>
          <w:rFonts w:ascii="Times New Roman" w:hAnsi="Times New Roman"/>
          <w:sz w:val="28"/>
          <w:szCs w:val="28"/>
        </w:rPr>
        <w:t>: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8403F">
        <w:rPr>
          <w:rFonts w:ascii="Times New Roman" w:hAnsi="Times New Roman"/>
          <w:sz w:val="28"/>
          <w:szCs w:val="28"/>
        </w:rPr>
        <w:t xml:space="preserve">Я на гору </w:t>
      </w:r>
      <w:proofErr w:type="spellStart"/>
      <w:r w:rsidRPr="0058403F">
        <w:rPr>
          <w:rFonts w:ascii="Times New Roman" w:hAnsi="Times New Roman"/>
          <w:sz w:val="28"/>
          <w:szCs w:val="28"/>
        </w:rPr>
        <w:t>круту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крем'яную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58403F">
        <w:rPr>
          <w:rFonts w:ascii="Times New Roman" w:hAnsi="Times New Roman"/>
          <w:sz w:val="28"/>
          <w:szCs w:val="28"/>
        </w:rPr>
        <w:t xml:space="preserve">Буду </w:t>
      </w:r>
      <w:proofErr w:type="spellStart"/>
      <w:r w:rsidRPr="0058403F">
        <w:rPr>
          <w:rFonts w:ascii="Times New Roman" w:hAnsi="Times New Roman"/>
          <w:sz w:val="28"/>
          <w:szCs w:val="28"/>
        </w:rPr>
        <w:t>камінь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важкий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403F">
        <w:rPr>
          <w:rFonts w:ascii="Times New Roman" w:hAnsi="Times New Roman"/>
          <w:sz w:val="28"/>
          <w:szCs w:val="28"/>
        </w:rPr>
        <w:t>п</w:t>
      </w:r>
      <w:proofErr w:type="gramEnd"/>
      <w:r w:rsidRPr="0058403F">
        <w:rPr>
          <w:rFonts w:ascii="Times New Roman" w:hAnsi="Times New Roman"/>
          <w:sz w:val="28"/>
          <w:szCs w:val="28"/>
        </w:rPr>
        <w:t>ідіймать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, </w:t>
      </w:r>
    </w:p>
    <w:p w:rsidR="008E2AAF" w:rsidRPr="0058403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03F">
        <w:rPr>
          <w:rFonts w:ascii="Times New Roman" w:hAnsi="Times New Roman"/>
          <w:sz w:val="28"/>
          <w:szCs w:val="28"/>
        </w:rPr>
        <w:t xml:space="preserve">І, </w:t>
      </w:r>
      <w:proofErr w:type="spellStart"/>
      <w:r w:rsidRPr="0058403F">
        <w:rPr>
          <w:rFonts w:ascii="Times New Roman" w:hAnsi="Times New Roman"/>
          <w:sz w:val="28"/>
          <w:szCs w:val="28"/>
        </w:rPr>
        <w:t>несучи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вагу ту страшную, </w:t>
      </w:r>
    </w:p>
    <w:p w:rsidR="008E2AA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50271">
        <w:rPr>
          <w:rFonts w:ascii="Times New Roman" w:hAnsi="Times New Roman"/>
          <w:sz w:val="28"/>
          <w:szCs w:val="28"/>
          <w:lang w:val="uk-UA"/>
        </w:rPr>
        <w:t xml:space="preserve">Буду пісню веселу </w:t>
      </w:r>
      <w:proofErr w:type="spellStart"/>
      <w:r w:rsidRPr="00F50271">
        <w:rPr>
          <w:rFonts w:ascii="Times New Roman" w:hAnsi="Times New Roman"/>
          <w:sz w:val="28"/>
          <w:szCs w:val="28"/>
          <w:lang w:val="uk-UA"/>
        </w:rPr>
        <w:t>співать</w:t>
      </w:r>
      <w:proofErr w:type="spellEnd"/>
      <w:r w:rsidRPr="00F502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E2AAF" w:rsidRPr="00E13762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2AAF" w:rsidRDefault="008E2AAF" w:rsidP="008E2AAF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8403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58403F">
        <w:rPr>
          <w:rFonts w:ascii="Times New Roman" w:hAnsi="Times New Roman"/>
          <w:sz w:val="28"/>
          <w:szCs w:val="28"/>
        </w:rPr>
        <w:t>Попіл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згаданих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вище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видатних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землян </w:t>
      </w:r>
      <w:proofErr w:type="spellStart"/>
      <w:r w:rsidRPr="0058403F">
        <w:rPr>
          <w:rFonts w:ascii="Times New Roman" w:hAnsi="Times New Roman"/>
          <w:sz w:val="28"/>
          <w:szCs w:val="28"/>
        </w:rPr>
        <w:t>стукає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8403F">
        <w:rPr>
          <w:rFonts w:ascii="Times New Roman" w:hAnsi="Times New Roman"/>
          <w:sz w:val="28"/>
          <w:szCs w:val="28"/>
        </w:rPr>
        <w:t>наші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серця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03F">
        <w:rPr>
          <w:rFonts w:ascii="Times New Roman" w:hAnsi="Times New Roman"/>
          <w:sz w:val="28"/>
          <w:szCs w:val="28"/>
        </w:rPr>
        <w:t>адже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8403F">
        <w:rPr>
          <w:rFonts w:ascii="Times New Roman" w:hAnsi="Times New Roman"/>
          <w:sz w:val="28"/>
          <w:szCs w:val="28"/>
        </w:rPr>
        <w:t>має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по кому </w:t>
      </w:r>
      <w:proofErr w:type="spellStart"/>
      <w:r w:rsidRPr="0058403F">
        <w:rPr>
          <w:rFonts w:ascii="Times New Roman" w:hAnsi="Times New Roman"/>
          <w:sz w:val="28"/>
          <w:szCs w:val="28"/>
        </w:rPr>
        <w:t>дзвін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8403F">
        <w:rPr>
          <w:rFonts w:ascii="Times New Roman" w:hAnsi="Times New Roman"/>
          <w:sz w:val="28"/>
          <w:szCs w:val="28"/>
        </w:rPr>
        <w:t>це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дзвін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по кожному </w:t>
      </w:r>
      <w:proofErr w:type="spellStart"/>
      <w:r w:rsidRPr="0058403F">
        <w:rPr>
          <w:rFonts w:ascii="Times New Roman" w:hAnsi="Times New Roman"/>
          <w:sz w:val="28"/>
          <w:szCs w:val="28"/>
        </w:rPr>
        <w:t>з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нас ...</w:t>
      </w:r>
      <w:proofErr w:type="gram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Якщо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8403F">
        <w:rPr>
          <w:rFonts w:ascii="Times New Roman" w:hAnsi="Times New Roman"/>
          <w:sz w:val="28"/>
          <w:szCs w:val="28"/>
        </w:rPr>
        <w:t>зупинити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03F">
        <w:rPr>
          <w:rFonts w:ascii="Times New Roman" w:hAnsi="Times New Roman"/>
          <w:sz w:val="28"/>
          <w:szCs w:val="28"/>
        </w:rPr>
        <w:t>туберкульоз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58403F">
        <w:rPr>
          <w:rFonts w:ascii="Times New Roman" w:hAnsi="Times New Roman"/>
          <w:sz w:val="28"/>
          <w:szCs w:val="28"/>
        </w:rPr>
        <w:t>Негайно</w:t>
      </w:r>
      <w:proofErr w:type="spellEnd"/>
      <w:r w:rsidRPr="0058403F">
        <w:rPr>
          <w:rFonts w:ascii="Times New Roman" w:hAnsi="Times New Roman"/>
          <w:sz w:val="28"/>
          <w:szCs w:val="28"/>
        </w:rPr>
        <w:t xml:space="preserve">!  </w:t>
      </w:r>
    </w:p>
    <w:p w:rsidR="008E2AAF" w:rsidRDefault="008E2AAF" w:rsidP="0014228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7D68C9" w:rsidRDefault="007D68C9" w:rsidP="00827A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8C9" w:rsidRDefault="007D68C9" w:rsidP="006F33B7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F1707" w:rsidRPr="007F1707" w:rsidRDefault="007F1707" w:rsidP="006F33B7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F17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ПІДСУМОК ЗАНЯТТЯ</w:t>
      </w:r>
    </w:p>
    <w:p w:rsidR="007F1707" w:rsidRDefault="007F1707" w:rsidP="006F33B7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2023F" w:rsidRPr="008E2AAF" w:rsidRDefault="008E2AAF" w:rsidP="006F33B7">
      <w:pPr>
        <w:spacing w:after="0"/>
        <w:ind w:left="-567" w:firstLine="28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Відтак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остерігатися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туберкульозу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аніж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E2AAF">
        <w:rPr>
          <w:rFonts w:ascii="Times New Roman" w:hAnsi="Times New Roman" w:cs="Times New Roman"/>
          <w:color w:val="000000"/>
          <w:sz w:val="28"/>
          <w:szCs w:val="28"/>
        </w:rPr>
        <w:t>ікувати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виявлений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туберкульоз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ефективніше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. Будьте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пильні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Пам’ятайте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ваше</w:t>
      </w:r>
      <w:proofErr w:type="gram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AAF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8E2AAF">
        <w:rPr>
          <w:rFonts w:ascii="Times New Roman" w:hAnsi="Times New Roman" w:cs="Times New Roman"/>
          <w:color w:val="000000"/>
          <w:sz w:val="28"/>
          <w:szCs w:val="28"/>
        </w:rPr>
        <w:t xml:space="preserve"> – у ваших руках</w:t>
      </w:r>
    </w:p>
    <w:p w:rsidR="004722D1" w:rsidRPr="004722D1" w:rsidRDefault="004722D1" w:rsidP="004722D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22D1" w:rsidRPr="004722D1" w:rsidSect="00C6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36" w:rsidRDefault="00082836" w:rsidP="008E2AAF">
      <w:pPr>
        <w:spacing w:after="0" w:line="240" w:lineRule="auto"/>
      </w:pPr>
      <w:r>
        <w:separator/>
      </w:r>
    </w:p>
  </w:endnote>
  <w:endnote w:type="continuationSeparator" w:id="0">
    <w:p w:rsidR="00082836" w:rsidRDefault="00082836" w:rsidP="008E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36" w:rsidRDefault="00082836" w:rsidP="008E2AAF">
      <w:pPr>
        <w:spacing w:after="0" w:line="240" w:lineRule="auto"/>
      </w:pPr>
      <w:r>
        <w:separator/>
      </w:r>
    </w:p>
  </w:footnote>
  <w:footnote w:type="continuationSeparator" w:id="0">
    <w:p w:rsidR="00082836" w:rsidRDefault="00082836" w:rsidP="008E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"/>
      </v:shape>
    </w:pict>
  </w:numPicBullet>
  <w:abstractNum w:abstractNumId="0">
    <w:nsid w:val="0758730C"/>
    <w:multiLevelType w:val="hybridMultilevel"/>
    <w:tmpl w:val="A1F2621E"/>
    <w:lvl w:ilvl="0" w:tplc="74A8F550">
      <w:start w:val="18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6B54"/>
    <w:multiLevelType w:val="hybridMultilevel"/>
    <w:tmpl w:val="6050784C"/>
    <w:lvl w:ilvl="0" w:tplc="7B9CB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E8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EB6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3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841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26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06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EE5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C19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309ED"/>
    <w:multiLevelType w:val="hybridMultilevel"/>
    <w:tmpl w:val="DF125454"/>
    <w:lvl w:ilvl="0" w:tplc="7D14CDC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6E422AEC"/>
    <w:multiLevelType w:val="hybridMultilevel"/>
    <w:tmpl w:val="0FFCBBE2"/>
    <w:lvl w:ilvl="0" w:tplc="7D14CDC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71ED6E83"/>
    <w:multiLevelType w:val="singleLevel"/>
    <w:tmpl w:val="AB149FCC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72185438"/>
    <w:multiLevelType w:val="hybridMultilevel"/>
    <w:tmpl w:val="67F0FA66"/>
    <w:lvl w:ilvl="0" w:tplc="D00AA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EB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A2D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06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AD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E3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F2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816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C17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122BD3"/>
    <w:multiLevelType w:val="hybridMultilevel"/>
    <w:tmpl w:val="0916D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24399"/>
    <w:multiLevelType w:val="hybridMultilevel"/>
    <w:tmpl w:val="554E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DD"/>
    <w:rsid w:val="00082836"/>
    <w:rsid w:val="000923DD"/>
    <w:rsid w:val="00142287"/>
    <w:rsid w:val="0014685B"/>
    <w:rsid w:val="002765B5"/>
    <w:rsid w:val="00394307"/>
    <w:rsid w:val="00421B63"/>
    <w:rsid w:val="004722D1"/>
    <w:rsid w:val="005579E3"/>
    <w:rsid w:val="006C6C49"/>
    <w:rsid w:val="006F33B7"/>
    <w:rsid w:val="00743C60"/>
    <w:rsid w:val="007C47EC"/>
    <w:rsid w:val="007D68C9"/>
    <w:rsid w:val="007F1707"/>
    <w:rsid w:val="00827A28"/>
    <w:rsid w:val="008E2AAF"/>
    <w:rsid w:val="009E5EB3"/>
    <w:rsid w:val="00C66A7E"/>
    <w:rsid w:val="00CF4427"/>
    <w:rsid w:val="00CF5D0D"/>
    <w:rsid w:val="00D42516"/>
    <w:rsid w:val="00DB565A"/>
    <w:rsid w:val="00E1034A"/>
    <w:rsid w:val="00F03A38"/>
    <w:rsid w:val="00F2023F"/>
    <w:rsid w:val="00F36E72"/>
    <w:rsid w:val="00F50271"/>
    <w:rsid w:val="00F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AAF"/>
  </w:style>
  <w:style w:type="paragraph" w:styleId="a6">
    <w:name w:val="footer"/>
    <w:basedOn w:val="a"/>
    <w:link w:val="a7"/>
    <w:uiPriority w:val="99"/>
    <w:semiHidden/>
    <w:unhideWhenUsed/>
    <w:rsid w:val="008E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AAF"/>
  </w:style>
  <w:style w:type="paragraph" w:styleId="a8">
    <w:name w:val="Normal (Web)"/>
    <w:basedOn w:val="a"/>
    <w:uiPriority w:val="99"/>
    <w:semiHidden/>
    <w:unhideWhenUsed/>
    <w:rsid w:val="00DB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B565A"/>
    <w:rPr>
      <w:b/>
      <w:bCs/>
    </w:rPr>
  </w:style>
  <w:style w:type="character" w:styleId="aa">
    <w:name w:val="Emphasis"/>
    <w:basedOn w:val="a0"/>
    <w:uiPriority w:val="20"/>
    <w:qFormat/>
    <w:rsid w:val="00DB565A"/>
    <w:rPr>
      <w:i/>
      <w:iCs/>
    </w:rPr>
  </w:style>
  <w:style w:type="character" w:customStyle="1" w:styleId="apple-converted-space">
    <w:name w:val="apple-converted-space"/>
    <w:basedOn w:val="a0"/>
    <w:rsid w:val="00D42516"/>
  </w:style>
  <w:style w:type="character" w:styleId="ab">
    <w:name w:val="Hyperlink"/>
    <w:basedOn w:val="a0"/>
    <w:uiPriority w:val="99"/>
    <w:semiHidden/>
    <w:unhideWhenUsed/>
    <w:rsid w:val="00D42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B%D1%96%D1%82%D0%B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7%D0%B0%D0%BF%D0%B0%D0%BB%D0%B5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F%D0%BE%D0%BB%D1%83%D1%87%D0%BD%D0%B0_%D1%82%D0%BA%D0%B0%D0%BD%D0%B8%D0%BD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2016-11-22T06:53:00Z</dcterms:created>
  <dcterms:modified xsi:type="dcterms:W3CDTF">2016-11-30T12:29:00Z</dcterms:modified>
</cp:coreProperties>
</file>